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5C" w:rsidRPr="00D03FA2" w:rsidRDefault="00C50C5C" w:rsidP="00C50C5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3FA2">
        <w:rPr>
          <w:rFonts w:ascii="Times New Roman" w:eastAsia="Times New Roman" w:hAnsi="Times New Roman"/>
          <w:b/>
          <w:sz w:val="28"/>
          <w:szCs w:val="28"/>
          <w:lang w:eastAsia="ru-RU"/>
        </w:rPr>
        <w:t>ТЕХНОЛОГИЧЕСКАЯ КАРТА ИННОВАЦИОННОГО ПРОЕКТА</w:t>
      </w:r>
    </w:p>
    <w:p w:rsidR="00C50C5C" w:rsidRPr="00D03FA2" w:rsidRDefault="00C50C5C" w:rsidP="00753B4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30AB" w:rsidRPr="00D03FA2" w:rsidRDefault="009530AB" w:rsidP="00753B4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6C9D" w:rsidRPr="00D03FA2" w:rsidRDefault="00D86C9D" w:rsidP="00753B4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21C8" w:rsidRPr="00D03FA2" w:rsidRDefault="006B21C8" w:rsidP="00753B4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21C8" w:rsidRPr="00D03FA2" w:rsidRDefault="006B21C8" w:rsidP="00753B4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21C8" w:rsidRPr="00D03FA2" w:rsidRDefault="006B21C8" w:rsidP="00753B4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30AB" w:rsidRPr="00D03FA2" w:rsidRDefault="009530AB" w:rsidP="00753B4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3FA2">
        <w:rPr>
          <w:rFonts w:ascii="Times New Roman" w:eastAsia="Times New Roman" w:hAnsi="Times New Roman"/>
          <w:b/>
          <w:sz w:val="28"/>
          <w:szCs w:val="28"/>
          <w:lang w:eastAsia="ru-RU"/>
        </w:rPr>
        <w:t>Название работы:</w:t>
      </w:r>
    </w:p>
    <w:p w:rsidR="009530AB" w:rsidRPr="00D03FA2" w:rsidRDefault="00753B43" w:rsidP="00D86C9D">
      <w:pPr>
        <w:spacing w:after="0" w:line="240" w:lineRule="auto"/>
        <w:ind w:left="-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>Инновационный проект: «Профильный отряд технического творчества «</w:t>
      </w:r>
      <w:proofErr w:type="spellStart"/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>ТехноМир</w:t>
      </w:r>
      <w:proofErr w:type="spellEnd"/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9530AB" w:rsidRPr="00D03FA2" w:rsidRDefault="009530AB" w:rsidP="00753B43">
      <w:pPr>
        <w:spacing w:after="0" w:line="240" w:lineRule="auto"/>
        <w:ind w:left="-142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86C9D" w:rsidRPr="00D03FA2" w:rsidRDefault="00D86C9D" w:rsidP="00753B43">
      <w:pPr>
        <w:spacing w:after="0" w:line="240" w:lineRule="auto"/>
        <w:ind w:left="-142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B21C8" w:rsidRPr="00D03FA2" w:rsidRDefault="006B21C8" w:rsidP="00753B43">
      <w:pPr>
        <w:spacing w:after="0" w:line="240" w:lineRule="auto"/>
        <w:ind w:left="-142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07107" w:rsidRDefault="00A07107" w:rsidP="00753B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A07107" w:rsidRDefault="00A07107" w:rsidP="00753B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Автор:</w:t>
      </w:r>
    </w:p>
    <w:p w:rsidR="00A71DF6" w:rsidRPr="00D03FA2" w:rsidRDefault="009530AB" w:rsidP="00753B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D03FA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- </w:t>
      </w:r>
      <w:proofErr w:type="spellStart"/>
      <w:r w:rsidRPr="00D03FA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Кынчина</w:t>
      </w:r>
      <w:proofErr w:type="spellEnd"/>
      <w:r w:rsidRPr="00D03FA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Юлия Викторовна</w:t>
      </w:r>
      <w:r w:rsidR="00A71DF6" w:rsidRPr="00D03FA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, </w:t>
      </w:r>
    </w:p>
    <w:p w:rsidR="009530AB" w:rsidRPr="00D03FA2" w:rsidRDefault="00A5052B" w:rsidP="00753B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Педагог дополнительного образования</w:t>
      </w:r>
      <w:bookmarkStart w:id="0" w:name="_GoBack"/>
      <w:bookmarkEnd w:id="0"/>
      <w:r w:rsidR="00A71DF6" w:rsidRPr="00D03FA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МАОУ ДО ЦТР и ГО «Гармония»</w:t>
      </w:r>
      <w:r w:rsidR="009530AB" w:rsidRPr="00D03FA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9530AB" w:rsidRPr="00D03FA2" w:rsidRDefault="009530AB" w:rsidP="00753B43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D03FA2">
        <w:rPr>
          <w:rFonts w:ascii="Times New Roman" w:eastAsia="Times New Roman" w:hAnsi="Times New Roman"/>
          <w:i/>
          <w:sz w:val="28"/>
          <w:szCs w:val="28"/>
          <w:lang w:eastAsia="ru-RU"/>
        </w:rPr>
        <w:t>домашний адрес</w:t>
      </w:r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 xml:space="preserve">: 623950 Свердловская обл., </w:t>
      </w:r>
      <w:proofErr w:type="spellStart"/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>.Т</w:t>
      </w:r>
      <w:proofErr w:type="gramEnd"/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>авда</w:t>
      </w:r>
      <w:proofErr w:type="spellEnd"/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 xml:space="preserve">, ул. </w:t>
      </w:r>
      <w:r w:rsidR="00C07D57">
        <w:rPr>
          <w:rFonts w:ascii="Times New Roman" w:eastAsia="Times New Roman" w:hAnsi="Times New Roman"/>
          <w:sz w:val="28"/>
          <w:szCs w:val="28"/>
          <w:lang w:eastAsia="ru-RU"/>
        </w:rPr>
        <w:t>60 лет Победы</w:t>
      </w:r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 xml:space="preserve">,  дом </w:t>
      </w:r>
      <w:r w:rsidR="00C07D57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530AB" w:rsidRPr="00D03FA2" w:rsidRDefault="009530AB" w:rsidP="00753B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FA2">
        <w:rPr>
          <w:rFonts w:ascii="Times New Roman" w:eastAsia="Times New Roman" w:hAnsi="Times New Roman"/>
          <w:i/>
          <w:sz w:val="28"/>
          <w:szCs w:val="28"/>
          <w:lang w:eastAsia="ru-RU"/>
        </w:rPr>
        <w:t>телефон:</w:t>
      </w:r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 xml:space="preserve"> 8-900-20-611-78;</w:t>
      </w:r>
    </w:p>
    <w:p w:rsidR="00151C6E" w:rsidRPr="00D03FA2" w:rsidRDefault="00151C6E" w:rsidP="00753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6B21C8" w:rsidRPr="00D03FA2" w:rsidRDefault="006B21C8" w:rsidP="00753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6B21C8" w:rsidRPr="00D03FA2" w:rsidRDefault="006B21C8" w:rsidP="00753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6B21C8" w:rsidRPr="00D03FA2" w:rsidRDefault="006B21C8" w:rsidP="00753B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613A8A" w:rsidRPr="00D03FA2" w:rsidRDefault="00613A8A" w:rsidP="00613A8A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51C6E" w:rsidRDefault="00151C6E" w:rsidP="00613A8A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07107" w:rsidRDefault="00A07107" w:rsidP="00613A8A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07107" w:rsidRPr="00D03FA2" w:rsidRDefault="00A07107" w:rsidP="00613A8A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B21C8" w:rsidRPr="00D03FA2" w:rsidRDefault="006B21C8" w:rsidP="00613A8A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B21C8" w:rsidRPr="00D03FA2" w:rsidRDefault="006B21C8" w:rsidP="00613A8A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6C9D" w:rsidRPr="00D03FA2" w:rsidRDefault="00D86C9D" w:rsidP="00613A8A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3A8A" w:rsidRPr="00D03FA2" w:rsidRDefault="00613A8A" w:rsidP="00613A8A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3F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Наименование  образовательной организации: </w:t>
      </w:r>
    </w:p>
    <w:p w:rsidR="00613A8A" w:rsidRPr="00D03FA2" w:rsidRDefault="00613A8A" w:rsidP="00613A8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Муниципальное автономное образовательное учреждение дополнительного образования Центр творческого развития и гуманитарного образования  </w:t>
      </w:r>
      <w:r w:rsidR="007A0A0B" w:rsidRPr="00D03FA2">
        <w:rPr>
          <w:rFonts w:ascii="Times New Roman" w:eastAsia="Times New Roman" w:hAnsi="Times New Roman"/>
          <w:sz w:val="28"/>
          <w:szCs w:val="28"/>
          <w:lang w:eastAsia="ru-RU"/>
        </w:rPr>
        <w:t>«Гармония»</w:t>
      </w:r>
    </w:p>
    <w:p w:rsidR="00753B43" w:rsidRPr="00D03FA2" w:rsidRDefault="00753B43" w:rsidP="00753B4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53493" w:rsidRDefault="00353493" w:rsidP="00753B4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3FA2" w:rsidRDefault="00D03FA2" w:rsidP="00753B4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3FA2" w:rsidRDefault="00D03FA2" w:rsidP="00753B4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5B87" w:rsidRPr="00D03FA2" w:rsidRDefault="00915B87" w:rsidP="00753B4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5B87" w:rsidRDefault="00915B87" w:rsidP="00753B4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7D57" w:rsidRDefault="00C07D57" w:rsidP="00753B4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7D57" w:rsidRDefault="00C07D57" w:rsidP="00753B4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7D57" w:rsidRPr="00D03FA2" w:rsidRDefault="00C07D57" w:rsidP="00753B4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5B87" w:rsidRPr="00D03FA2" w:rsidRDefault="00915B87" w:rsidP="00FF3E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5B87" w:rsidRPr="00D03FA2" w:rsidRDefault="00915B87" w:rsidP="00FF3E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51C6E" w:rsidRPr="00D03FA2" w:rsidRDefault="00D86C9D" w:rsidP="00753B4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>.Т</w:t>
      </w:r>
      <w:proofErr w:type="gramEnd"/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>авда</w:t>
      </w:r>
      <w:proofErr w:type="spellEnd"/>
    </w:p>
    <w:p w:rsidR="00151C6E" w:rsidRPr="00D03FA2" w:rsidRDefault="00D86C9D" w:rsidP="00753B4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C07D5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D03FA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B374D5" w:rsidRPr="00424EC7" w:rsidRDefault="00B374D5" w:rsidP="00B374D5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E7200">
        <w:rPr>
          <w:rFonts w:ascii="Times New Roman" w:eastAsia="Times New Roman" w:hAnsi="Times New Roman"/>
          <w:b/>
          <w:sz w:val="27"/>
          <w:szCs w:val="27"/>
          <w:lang w:eastAsia="ru-RU"/>
        </w:rPr>
        <w:br w:type="page"/>
      </w:r>
      <w:r w:rsidRPr="00424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ОБЩИЕ КРИТЕРИИ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ЦТР и ГО « Гармония» - открытое пространство, на базе которого создан комплекс условий для развития технического творчества и профессионального самоопределения детей и подростков Тавдинского городского округа</w:t>
      </w:r>
      <w:r w:rsidR="00EF713A" w:rsidRPr="00424EC7">
        <w:rPr>
          <w:rFonts w:ascii="Times New Roman" w:hAnsi="Times New Roman" w:cs="Times New Roman"/>
          <w:sz w:val="28"/>
          <w:szCs w:val="28"/>
        </w:rPr>
        <w:t>,</w:t>
      </w:r>
      <w:r w:rsidRPr="00424EC7">
        <w:rPr>
          <w:rFonts w:ascii="Times New Roman" w:hAnsi="Times New Roman" w:cs="Times New Roman"/>
          <w:sz w:val="28"/>
          <w:szCs w:val="28"/>
        </w:rPr>
        <w:t xml:space="preserve"> через реализацию </w:t>
      </w:r>
      <w:r w:rsidRPr="00424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пилотной Базовой площадки </w:t>
      </w:r>
      <w:r w:rsidRPr="00424EC7">
        <w:rPr>
          <w:rFonts w:ascii="Times New Roman" w:hAnsi="Times New Roman" w:cs="Times New Roman"/>
          <w:color w:val="000000"/>
          <w:spacing w:val="-1"/>
          <w:sz w:val="28"/>
          <w:szCs w:val="28"/>
        </w:rPr>
        <w:t>«</w:t>
      </w:r>
      <w:proofErr w:type="spellStart"/>
      <w:r w:rsidRPr="00424EC7">
        <w:rPr>
          <w:rFonts w:ascii="Times New Roman" w:hAnsi="Times New Roman" w:cs="Times New Roman"/>
          <w:sz w:val="28"/>
          <w:szCs w:val="28"/>
          <w:lang w:val="en-US"/>
        </w:rPr>
        <w:t>Tavda</w:t>
      </w:r>
      <w:proofErr w:type="spellEnd"/>
      <w:r w:rsidRPr="00424EC7">
        <w:rPr>
          <w:rFonts w:ascii="Times New Roman" w:hAnsi="Times New Roman" w:cs="Times New Roman"/>
          <w:sz w:val="28"/>
          <w:szCs w:val="28"/>
        </w:rPr>
        <w:t xml:space="preserve"> - </w:t>
      </w:r>
      <w:r w:rsidRPr="00424EC7">
        <w:rPr>
          <w:rFonts w:ascii="Times New Roman" w:hAnsi="Times New Roman" w:cs="Times New Roman"/>
          <w:sz w:val="28"/>
          <w:szCs w:val="28"/>
          <w:lang w:val="en-US"/>
        </w:rPr>
        <w:t>ROBOT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>» - развитие робототехники, 2-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d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3-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d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моделирования технических объектов на территории Тавдинского городского округа. 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Масштабность проекта: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рамках инновационной работы в ЦТР и ГО «Гармония» с 2014 года реализуется </w:t>
      </w:r>
      <w:r w:rsidRPr="00424EC7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муниципальный 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>технический проект «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TAVDA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- 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ROBOT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>», для включения учащихся Тавдинского городского округа в техническое творчество.</w:t>
      </w:r>
    </w:p>
    <w:p w:rsidR="00B374D5" w:rsidRPr="00424EC7" w:rsidRDefault="00B374D5" w:rsidP="006E72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Актуальность:</w:t>
      </w:r>
      <w:r w:rsidRPr="00424EC7">
        <w:rPr>
          <w:rFonts w:ascii="Times New Roman" w:hAnsi="Times New Roman" w:cs="Times New Roman"/>
          <w:sz w:val="28"/>
          <w:szCs w:val="28"/>
        </w:rPr>
        <w:t xml:space="preserve"> на сегодняшний день важными приоритетами государственной политики в сфере образования становится поддержка и развитие детского технического творчества, привлечение молодежи в научно-техническую сферу профессиональной деятельности и повышение престижа научно-технических профессий.</w:t>
      </w:r>
      <w:r w:rsidR="006E7200" w:rsidRPr="00424EC7">
        <w:rPr>
          <w:rFonts w:ascii="Times New Roman" w:hAnsi="Times New Roman" w:cs="Times New Roman"/>
          <w:sz w:val="28"/>
          <w:szCs w:val="28"/>
        </w:rPr>
        <w:t xml:space="preserve"> </w:t>
      </w:r>
      <w:r w:rsidRPr="00424EC7">
        <w:rPr>
          <w:rFonts w:ascii="Times New Roman" w:hAnsi="Times New Roman" w:cs="Times New Roman"/>
          <w:sz w:val="28"/>
          <w:szCs w:val="28"/>
        </w:rPr>
        <w:t>Поддержка и развитие детского технического творчества соответствуют актуальным и перспективным потребностям личности и стратегическим национальным приоритетам Российской Федерации.</w:t>
      </w:r>
    </w:p>
    <w:p w:rsidR="00B374D5" w:rsidRPr="00424EC7" w:rsidRDefault="00B374D5" w:rsidP="00B374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Новизна:</w:t>
      </w:r>
      <w:r w:rsidRPr="00424EC7">
        <w:rPr>
          <w:rFonts w:ascii="Times New Roman" w:hAnsi="Times New Roman" w:cs="Times New Roman"/>
          <w:sz w:val="28"/>
          <w:szCs w:val="28"/>
        </w:rPr>
        <w:t xml:space="preserve"> в рамках изучения проблемы развития творческого потенциала в техническом направлении среди учащихся Тавдинского городского округа в 2015 году психологической службой ЦТР и ГО «Гармония» было проведено анкетирование «О профессиональном самоопределении и выборе будущей технической профессии» среди  учащихся 7-9 классов.</w:t>
      </w:r>
    </w:p>
    <w:p w:rsidR="00B374D5" w:rsidRPr="00424EC7" w:rsidRDefault="00B374D5" w:rsidP="00B374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В результате исследования выявилось, что   большинство респондентов имеют склонности, способности и  проявляют  интерес к профессиям технической направленности, но не владеют информацией, где можно познакомиться с техническими специальностями.</w:t>
      </w:r>
    </w:p>
    <w:p w:rsidR="00B374D5" w:rsidRPr="00424EC7" w:rsidRDefault="00B374D5" w:rsidP="00B374D5">
      <w:pPr>
        <w:pStyle w:val="2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За время работы в данном направлении педагогический коллектив создал банк методических разработок и программного обеспечения образовательного процесса.</w:t>
      </w:r>
    </w:p>
    <w:p w:rsidR="00B374D5" w:rsidRPr="00424EC7" w:rsidRDefault="00B374D5" w:rsidP="00B374D5">
      <w:pPr>
        <w:pStyle w:val="a7"/>
        <w:shd w:val="clear" w:color="auto" w:fill="FFFFFF"/>
        <w:spacing w:before="0" w:beforeAutospacing="0" w:after="0" w:afterAutospacing="0" w:line="360" w:lineRule="auto"/>
        <w:ind w:firstLine="719"/>
        <w:jc w:val="both"/>
        <w:rPr>
          <w:sz w:val="28"/>
          <w:szCs w:val="28"/>
        </w:rPr>
      </w:pPr>
      <w:r w:rsidRPr="00424EC7">
        <w:rPr>
          <w:sz w:val="28"/>
          <w:szCs w:val="28"/>
        </w:rPr>
        <w:lastRenderedPageBreak/>
        <w:t xml:space="preserve">На основании опыта работы и  в соответствии с основными направлениями государственной политики педагогический коллектив ЦТР и ГО «Гармония» принимает решение разработать и внедрить в деятельность образовательной организации </w:t>
      </w:r>
      <w:r w:rsidR="00EF713A" w:rsidRPr="00424EC7">
        <w:rPr>
          <w:b/>
          <w:sz w:val="28"/>
          <w:szCs w:val="28"/>
        </w:rPr>
        <w:t>муниципальный</w:t>
      </w:r>
      <w:r w:rsidR="00EF713A" w:rsidRPr="00424EC7">
        <w:rPr>
          <w:sz w:val="28"/>
          <w:szCs w:val="28"/>
        </w:rPr>
        <w:t xml:space="preserve"> </w:t>
      </w:r>
      <w:r w:rsidRPr="00424EC7">
        <w:rPr>
          <w:sz w:val="28"/>
          <w:szCs w:val="28"/>
        </w:rPr>
        <w:t>инновационный проект «Профильный отряд технического творчества «</w:t>
      </w:r>
      <w:proofErr w:type="spellStart"/>
      <w:r w:rsidRPr="00424EC7">
        <w:rPr>
          <w:sz w:val="28"/>
          <w:szCs w:val="28"/>
        </w:rPr>
        <w:t>ТехноМир</w:t>
      </w:r>
      <w:proofErr w:type="spellEnd"/>
      <w:r w:rsidRPr="00424EC7">
        <w:rPr>
          <w:sz w:val="28"/>
          <w:szCs w:val="28"/>
        </w:rPr>
        <w:t>».</w:t>
      </w:r>
    </w:p>
    <w:p w:rsidR="007A0A0B" w:rsidRPr="00424EC7" w:rsidRDefault="00B374D5" w:rsidP="00FF3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b/>
          <w:sz w:val="28"/>
          <w:szCs w:val="28"/>
        </w:rPr>
        <w:t>Отличительной особенностью</w:t>
      </w:r>
      <w:r w:rsidRPr="00424EC7">
        <w:rPr>
          <w:rFonts w:ascii="Times New Roman" w:hAnsi="Times New Roman" w:cs="Times New Roman"/>
          <w:sz w:val="28"/>
          <w:szCs w:val="28"/>
        </w:rPr>
        <w:t xml:space="preserve"> работы в данном направлении на территории Тавдинского городского округа является  организация   первого профильного отряда «</w:t>
      </w:r>
      <w:proofErr w:type="spellStart"/>
      <w:r w:rsidRPr="00424EC7">
        <w:rPr>
          <w:rFonts w:ascii="Times New Roman" w:hAnsi="Times New Roman" w:cs="Times New Roman"/>
          <w:sz w:val="28"/>
          <w:szCs w:val="28"/>
        </w:rPr>
        <w:t>ТехноМир</w:t>
      </w:r>
      <w:proofErr w:type="spellEnd"/>
      <w:r w:rsidRPr="00424EC7">
        <w:rPr>
          <w:rFonts w:ascii="Times New Roman" w:hAnsi="Times New Roman" w:cs="Times New Roman"/>
          <w:sz w:val="28"/>
          <w:szCs w:val="28"/>
        </w:rPr>
        <w:t xml:space="preserve">», в котором  созданы все необходимые условия для педагогически целесообразного, эмоционально привлекательного досуга подростков, восстановления их здоровья, творческой самореализации и </w:t>
      </w:r>
      <w:r w:rsidR="00EF713A" w:rsidRPr="00424EC7">
        <w:rPr>
          <w:rFonts w:ascii="Times New Roman" w:hAnsi="Times New Roman" w:cs="Times New Roman"/>
          <w:sz w:val="28"/>
          <w:szCs w:val="28"/>
        </w:rPr>
        <w:t xml:space="preserve">раннего </w:t>
      </w:r>
      <w:r w:rsidRPr="00424EC7">
        <w:rPr>
          <w:rFonts w:ascii="Times New Roman" w:hAnsi="Times New Roman" w:cs="Times New Roman"/>
          <w:sz w:val="28"/>
          <w:szCs w:val="28"/>
        </w:rPr>
        <w:t>профессионального самоопределения.</w:t>
      </w:r>
      <w:r w:rsidR="006E7200" w:rsidRPr="00424EC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74D5" w:rsidRPr="00424EC7" w:rsidRDefault="00B374D5" w:rsidP="00B374D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24EC7">
        <w:rPr>
          <w:rFonts w:ascii="Times New Roman" w:hAnsi="Times New Roman" w:cs="Times New Roman"/>
          <w:b/>
          <w:color w:val="000000"/>
          <w:sz w:val="28"/>
          <w:szCs w:val="28"/>
        </w:rPr>
        <w:t>СПЕЦИАЛЬНЫЕ КРИТЕРИИ</w:t>
      </w:r>
    </w:p>
    <w:p w:rsidR="00B374D5" w:rsidRPr="00424EC7" w:rsidRDefault="00B374D5" w:rsidP="006E72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b/>
          <w:sz w:val="28"/>
          <w:szCs w:val="28"/>
          <w:u w:val="single"/>
        </w:rPr>
        <w:t>Идея проекта, проблема:</w:t>
      </w:r>
      <w:r w:rsidRPr="00424E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4EC7">
        <w:rPr>
          <w:rFonts w:ascii="Times New Roman" w:hAnsi="Times New Roman" w:cs="Times New Roman"/>
          <w:sz w:val="28"/>
          <w:szCs w:val="28"/>
        </w:rPr>
        <w:t>на сегодняшний день важными приоритетами государственной политики в сфере образования становится поддержка и развитие детского технического творчества, привлечение молодежи в научно-техническую сферу профессиональной деятельности и повышение престижа научно-технических профессий.</w:t>
      </w:r>
      <w:r w:rsidR="006E7200" w:rsidRPr="00424EC7">
        <w:rPr>
          <w:rFonts w:ascii="Times New Roman" w:hAnsi="Times New Roman" w:cs="Times New Roman"/>
          <w:sz w:val="28"/>
          <w:szCs w:val="28"/>
        </w:rPr>
        <w:t xml:space="preserve"> </w:t>
      </w:r>
      <w:r w:rsidRPr="00424EC7">
        <w:rPr>
          <w:rFonts w:ascii="Times New Roman" w:hAnsi="Times New Roman" w:cs="Times New Roman"/>
          <w:sz w:val="28"/>
          <w:szCs w:val="28"/>
        </w:rPr>
        <w:t>Поддержка и развитие детского технического творчества соответствуют актуальным и перспективным потребностям личности и стратегическим национальным приоритетам Российской Федерации.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 xml:space="preserve">Осенние каникулы  это часть свободного времени детей. Этот период благоприятен для развития их творческого потенциала, совершенствования личностных возможностей, приобщения к ценностям культуры, вхождения в систему социальных связей, воплощения собственных планов, удовлетворения индивидуальных интересов в личностно значимых сферах деятельности, а также ранняя профориентация с 7 класса. 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b/>
          <w:sz w:val="28"/>
          <w:szCs w:val="28"/>
        </w:rPr>
        <w:t>Цель:</w:t>
      </w:r>
      <w:r w:rsidRPr="00424EC7">
        <w:rPr>
          <w:rFonts w:ascii="Times New Roman" w:hAnsi="Times New Roman" w:cs="Times New Roman"/>
          <w:sz w:val="28"/>
          <w:szCs w:val="28"/>
        </w:rPr>
        <w:t xml:space="preserve"> создать условия для развития интеллектуально и физически активной личности, а также способствовать выбору профиля обучения учащихся. В идеале: создать сообщество увлеченных, техническо - творчески мыслящих людей, способных  работать в команде, и вести за собой.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424E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4D5" w:rsidRPr="00424EC7" w:rsidRDefault="00B374D5" w:rsidP="00FF3E3F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lastRenderedPageBreak/>
        <w:t>познакомить учащихся с промышленностью Тавдинского городского округа;</w:t>
      </w:r>
    </w:p>
    <w:p w:rsidR="00B374D5" w:rsidRPr="00424EC7" w:rsidRDefault="00B374D5" w:rsidP="00FF3E3F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 xml:space="preserve">эффективно стимулировать </w:t>
      </w:r>
      <w:proofErr w:type="spellStart"/>
      <w:r w:rsidRPr="00424EC7">
        <w:rPr>
          <w:rFonts w:ascii="Times New Roman" w:hAnsi="Times New Roman" w:cs="Times New Roman"/>
          <w:sz w:val="28"/>
          <w:szCs w:val="28"/>
        </w:rPr>
        <w:t>профилизацию</w:t>
      </w:r>
      <w:proofErr w:type="spellEnd"/>
      <w:r w:rsidRPr="00424EC7">
        <w:rPr>
          <w:rFonts w:ascii="Times New Roman" w:hAnsi="Times New Roman" w:cs="Times New Roman"/>
          <w:sz w:val="28"/>
          <w:szCs w:val="28"/>
        </w:rPr>
        <w:t xml:space="preserve">, способствовать воспитанию устойчивого интереса к техническим </w:t>
      </w:r>
      <w:r w:rsidR="00A156AD">
        <w:rPr>
          <w:rFonts w:ascii="Times New Roman" w:hAnsi="Times New Roman" w:cs="Times New Roman"/>
          <w:sz w:val="28"/>
          <w:szCs w:val="28"/>
        </w:rPr>
        <w:t>занятиям</w:t>
      </w:r>
      <w:r w:rsidRPr="00424EC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374D5" w:rsidRPr="00424EC7" w:rsidRDefault="00B374D5" w:rsidP="00FF3E3F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 xml:space="preserve">способствовать раскрытию способностей каждой личности на основе удовлетворения интересов и позитивных потребностей; </w:t>
      </w:r>
    </w:p>
    <w:p w:rsidR="00B374D5" w:rsidRPr="00424EC7" w:rsidRDefault="00B374D5" w:rsidP="00FF3E3F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/>
          <w:sz w:val="28"/>
          <w:szCs w:val="28"/>
        </w:rPr>
        <w:t>развивать одаренность учащихся через создание активной творческой образовательной среды и активную творческую деятельность.</w:t>
      </w:r>
    </w:p>
    <w:p w:rsidR="00B374D5" w:rsidRPr="00424EC7" w:rsidRDefault="00B374D5" w:rsidP="00B374D5">
      <w:pPr>
        <w:pStyle w:val="a4"/>
        <w:tabs>
          <w:tab w:val="left" w:pos="720"/>
        </w:tabs>
        <w:spacing w:line="360" w:lineRule="auto"/>
        <w:ind w:left="20" w:right="20" w:firstLine="709"/>
        <w:rPr>
          <w:b/>
          <w:szCs w:val="28"/>
          <w:u w:val="single"/>
        </w:rPr>
      </w:pPr>
      <w:r w:rsidRPr="00424EC7">
        <w:rPr>
          <w:b/>
          <w:szCs w:val="28"/>
          <w:u w:val="single"/>
        </w:rPr>
        <w:t>Сроки реализации инновационного проекта:</w:t>
      </w:r>
    </w:p>
    <w:p w:rsidR="00B374D5" w:rsidRPr="00424EC7" w:rsidRDefault="00B374D5" w:rsidP="00B374D5">
      <w:pPr>
        <w:pStyle w:val="af0"/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424EC7">
        <w:rPr>
          <w:rFonts w:ascii="Times New Roman" w:hAnsi="Times New Roman"/>
          <w:color w:val="000000"/>
          <w:sz w:val="28"/>
          <w:szCs w:val="28"/>
        </w:rPr>
        <w:t>Периодичность организации 1 раз в год в осенние каникулы, для учащихся 7-9 классов. (1 профильный отряд технической направленности).</w:t>
      </w:r>
    </w:p>
    <w:p w:rsidR="00B374D5" w:rsidRPr="00424EC7" w:rsidRDefault="00B374D5" w:rsidP="00B374D5">
      <w:pPr>
        <w:spacing w:after="0" w:line="360" w:lineRule="auto"/>
        <w:ind w:firstLine="719"/>
        <w:outlineLvl w:val="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4EC7">
        <w:rPr>
          <w:rFonts w:ascii="Times New Roman" w:hAnsi="Times New Roman" w:cs="Times New Roman"/>
          <w:b/>
          <w:sz w:val="28"/>
          <w:szCs w:val="28"/>
          <w:u w:val="single"/>
        </w:rPr>
        <w:t>План реализации проекта:</w:t>
      </w:r>
    </w:p>
    <w:p w:rsidR="00B374D5" w:rsidRPr="00424EC7" w:rsidRDefault="00B374D5" w:rsidP="00B374D5">
      <w:pPr>
        <w:spacing w:after="0" w:line="360" w:lineRule="auto"/>
        <w:ind w:firstLine="709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24EC7">
        <w:rPr>
          <w:rFonts w:ascii="Times New Roman" w:hAnsi="Times New Roman" w:cs="Times New Roman"/>
          <w:b/>
          <w:sz w:val="28"/>
          <w:szCs w:val="28"/>
        </w:rPr>
        <w:t>Первый этап -  Подготовительный: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 xml:space="preserve"> - организация группы учащихся для работы в отряде «</w:t>
      </w:r>
      <w:proofErr w:type="spellStart"/>
      <w:r w:rsidRPr="00424EC7">
        <w:rPr>
          <w:rFonts w:ascii="Times New Roman" w:hAnsi="Times New Roman" w:cs="Times New Roman"/>
          <w:sz w:val="28"/>
          <w:szCs w:val="28"/>
        </w:rPr>
        <w:t>ТехноМир</w:t>
      </w:r>
      <w:proofErr w:type="spellEnd"/>
      <w:r w:rsidRPr="00424EC7">
        <w:rPr>
          <w:rFonts w:ascii="Times New Roman" w:hAnsi="Times New Roman" w:cs="Times New Roman"/>
          <w:sz w:val="28"/>
          <w:szCs w:val="28"/>
        </w:rPr>
        <w:t>» из образовательных организаций</w:t>
      </w:r>
      <w:r w:rsidR="00BD3DCF">
        <w:rPr>
          <w:rFonts w:ascii="Times New Roman" w:hAnsi="Times New Roman" w:cs="Times New Roman"/>
          <w:sz w:val="28"/>
          <w:szCs w:val="28"/>
        </w:rPr>
        <w:t xml:space="preserve"> и организаций дополнительного образования</w:t>
      </w:r>
      <w:r w:rsidRPr="00424EC7">
        <w:rPr>
          <w:rFonts w:ascii="Times New Roman" w:hAnsi="Times New Roman" w:cs="Times New Roman"/>
          <w:sz w:val="28"/>
          <w:szCs w:val="28"/>
        </w:rPr>
        <w:t>, возраст 14-16 лет.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- сбор необходимой  документации для посещения профильной смены</w:t>
      </w:r>
      <w:r w:rsidR="00FF3E3F" w:rsidRPr="00424EC7">
        <w:rPr>
          <w:rFonts w:ascii="Times New Roman" w:hAnsi="Times New Roman" w:cs="Times New Roman"/>
          <w:sz w:val="28"/>
          <w:szCs w:val="28"/>
        </w:rPr>
        <w:t>;</w:t>
      </w:r>
      <w:r w:rsidRPr="00424E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- составление плана работы;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- организация сотрудничества с предприятиями и организациями Тавдинского городского округа.</w:t>
      </w:r>
    </w:p>
    <w:p w:rsidR="00B374D5" w:rsidRPr="00424EC7" w:rsidRDefault="00B374D5" w:rsidP="00B374D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24EC7">
        <w:rPr>
          <w:rFonts w:ascii="Times New Roman" w:hAnsi="Times New Roman" w:cs="Times New Roman"/>
          <w:b/>
          <w:sz w:val="28"/>
          <w:szCs w:val="28"/>
        </w:rPr>
        <w:t xml:space="preserve">Второй этап - </w:t>
      </w:r>
      <w:proofErr w:type="spellStart"/>
      <w:r w:rsidRPr="00424EC7">
        <w:rPr>
          <w:rFonts w:ascii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Pr="00424EC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374D5" w:rsidRPr="00424EC7" w:rsidRDefault="00B374D5" w:rsidP="00B374D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- анкетирование учащихся;</w:t>
      </w:r>
    </w:p>
    <w:p w:rsidR="00B374D5" w:rsidRPr="00424EC7" w:rsidRDefault="00B374D5" w:rsidP="00B374D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- работа  профил</w:t>
      </w:r>
      <w:r w:rsidR="00FF3E3F" w:rsidRPr="00424EC7">
        <w:rPr>
          <w:rFonts w:ascii="Times New Roman" w:hAnsi="Times New Roman" w:cs="Times New Roman"/>
          <w:sz w:val="28"/>
          <w:szCs w:val="28"/>
        </w:rPr>
        <w:t>ьного отряда «</w:t>
      </w:r>
      <w:proofErr w:type="spellStart"/>
      <w:r w:rsidR="00FF3E3F" w:rsidRPr="00424EC7">
        <w:rPr>
          <w:rFonts w:ascii="Times New Roman" w:hAnsi="Times New Roman" w:cs="Times New Roman"/>
          <w:sz w:val="28"/>
          <w:szCs w:val="28"/>
        </w:rPr>
        <w:t>ТехноМир</w:t>
      </w:r>
      <w:proofErr w:type="spellEnd"/>
      <w:r w:rsidR="00FF3E3F" w:rsidRPr="00424EC7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FF3E3F" w:rsidRPr="00424EC7">
        <w:rPr>
          <w:rFonts w:ascii="Times New Roman" w:hAnsi="Times New Roman" w:cs="Times New Roman"/>
          <w:sz w:val="28"/>
          <w:szCs w:val="28"/>
        </w:rPr>
        <w:t>согласно</w:t>
      </w:r>
      <w:r w:rsidRPr="00424EC7">
        <w:rPr>
          <w:rFonts w:ascii="Times New Roman" w:hAnsi="Times New Roman" w:cs="Times New Roman"/>
          <w:sz w:val="28"/>
          <w:szCs w:val="28"/>
        </w:rPr>
        <w:t xml:space="preserve"> </w:t>
      </w:r>
      <w:r w:rsidR="00FF3E3F" w:rsidRPr="00424EC7">
        <w:rPr>
          <w:rFonts w:ascii="Times New Roman" w:hAnsi="Times New Roman" w:cs="Times New Roman"/>
          <w:sz w:val="28"/>
          <w:szCs w:val="28"/>
        </w:rPr>
        <w:t>плана</w:t>
      </w:r>
      <w:proofErr w:type="gramEnd"/>
      <w:r w:rsidR="00FF3E3F" w:rsidRPr="00424EC7">
        <w:rPr>
          <w:rFonts w:ascii="Times New Roman" w:hAnsi="Times New Roman" w:cs="Times New Roman"/>
          <w:sz w:val="28"/>
          <w:szCs w:val="28"/>
        </w:rPr>
        <w:t xml:space="preserve"> </w:t>
      </w:r>
      <w:r w:rsidRPr="00424EC7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B374D5" w:rsidRPr="00424EC7" w:rsidRDefault="00B374D5" w:rsidP="00B374D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24EC7">
        <w:rPr>
          <w:rFonts w:ascii="Times New Roman" w:hAnsi="Times New Roman" w:cs="Times New Roman"/>
          <w:b/>
          <w:sz w:val="28"/>
          <w:szCs w:val="28"/>
        </w:rPr>
        <w:t xml:space="preserve">Третий этап - Заключительный: </w:t>
      </w:r>
    </w:p>
    <w:p w:rsidR="00B374D5" w:rsidRPr="00424EC7" w:rsidRDefault="00B374D5" w:rsidP="00B374D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- презентация проекта;</w:t>
      </w:r>
    </w:p>
    <w:p w:rsidR="00B374D5" w:rsidRPr="00424EC7" w:rsidRDefault="00B374D5" w:rsidP="00B374D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- анализ деятельности профильного отряда «</w:t>
      </w:r>
      <w:proofErr w:type="spellStart"/>
      <w:r w:rsidRPr="00424EC7">
        <w:rPr>
          <w:rFonts w:ascii="Times New Roman" w:hAnsi="Times New Roman" w:cs="Times New Roman"/>
          <w:sz w:val="28"/>
          <w:szCs w:val="28"/>
        </w:rPr>
        <w:t>ТехноМир</w:t>
      </w:r>
      <w:proofErr w:type="spellEnd"/>
      <w:r w:rsidRPr="00424EC7">
        <w:rPr>
          <w:rFonts w:ascii="Times New Roman" w:hAnsi="Times New Roman" w:cs="Times New Roman"/>
          <w:sz w:val="28"/>
          <w:szCs w:val="28"/>
        </w:rPr>
        <w:t>».</w:t>
      </w:r>
    </w:p>
    <w:p w:rsidR="00B374D5" w:rsidRPr="00424EC7" w:rsidRDefault="00B374D5" w:rsidP="00B374D5">
      <w:pPr>
        <w:spacing w:after="0" w:line="360" w:lineRule="auto"/>
        <w:ind w:firstLine="719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24EC7">
        <w:rPr>
          <w:rFonts w:ascii="Times New Roman" w:hAnsi="Times New Roman"/>
          <w:b/>
          <w:sz w:val="28"/>
          <w:szCs w:val="28"/>
          <w:u w:val="single"/>
        </w:rPr>
        <w:t>Ресурсное обеспечение инновационного проекта:</w:t>
      </w:r>
      <w:r w:rsidRPr="00424EC7">
        <w:rPr>
          <w:rFonts w:ascii="Times New Roman" w:hAnsi="Times New Roman"/>
          <w:b/>
          <w:sz w:val="28"/>
          <w:szCs w:val="28"/>
        </w:rPr>
        <w:t xml:space="preserve"> </w:t>
      </w:r>
      <w:r w:rsidRPr="00424EC7">
        <w:rPr>
          <w:rFonts w:ascii="Times New Roman" w:hAnsi="Times New Roman"/>
          <w:sz w:val="28"/>
          <w:szCs w:val="28"/>
        </w:rPr>
        <w:t xml:space="preserve">финансирование проекта осуществляется из средств бюджета Тавдинского городского округа и </w:t>
      </w:r>
      <w:proofErr w:type="spellStart"/>
      <w:r w:rsidRPr="00424EC7">
        <w:rPr>
          <w:rFonts w:ascii="Times New Roman" w:hAnsi="Times New Roman"/>
          <w:sz w:val="28"/>
          <w:szCs w:val="28"/>
        </w:rPr>
        <w:t>внебюджета</w:t>
      </w:r>
      <w:proofErr w:type="spellEnd"/>
      <w:r w:rsidRPr="00424EC7">
        <w:rPr>
          <w:rFonts w:ascii="Times New Roman" w:hAnsi="Times New Roman"/>
          <w:sz w:val="28"/>
          <w:szCs w:val="28"/>
        </w:rPr>
        <w:t xml:space="preserve"> ЦТР и ГО «Гармония»</w:t>
      </w:r>
      <w:r w:rsidR="00DA0D66" w:rsidRPr="00424EC7">
        <w:rPr>
          <w:rFonts w:ascii="Times New Roman" w:hAnsi="Times New Roman"/>
          <w:sz w:val="28"/>
          <w:szCs w:val="28"/>
        </w:rPr>
        <w:t>.</w:t>
      </w:r>
    </w:p>
    <w:p w:rsidR="00DA0D66" w:rsidRPr="00424EC7" w:rsidRDefault="00B374D5" w:rsidP="00DA0D66">
      <w:pPr>
        <w:spacing w:after="0" w:line="360" w:lineRule="auto"/>
        <w:ind w:firstLine="719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424EC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Сист</w:t>
      </w:r>
      <w:r w:rsidR="00DA0D66" w:rsidRPr="00424EC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ема контроля реализации проекта.  </w:t>
      </w:r>
    </w:p>
    <w:p w:rsidR="00B374D5" w:rsidRPr="00424EC7" w:rsidRDefault="00B374D5" w:rsidP="00BD3DCF">
      <w:pPr>
        <w:spacing w:after="0" w:line="360" w:lineRule="auto"/>
        <w:ind w:firstLine="719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424EC7">
        <w:rPr>
          <w:rFonts w:ascii="Times New Roman" w:hAnsi="Times New Roman" w:cs="Times New Roman"/>
          <w:sz w:val="28"/>
          <w:szCs w:val="28"/>
        </w:rPr>
        <w:lastRenderedPageBreak/>
        <w:t>В рамках реализации проек</w:t>
      </w:r>
      <w:r w:rsidR="00BD3DCF">
        <w:rPr>
          <w:rFonts w:ascii="Times New Roman" w:hAnsi="Times New Roman" w:cs="Times New Roman"/>
          <w:sz w:val="28"/>
          <w:szCs w:val="28"/>
        </w:rPr>
        <w:t>та были проведены исследования п</w:t>
      </w:r>
      <w:r w:rsidRPr="00424EC7">
        <w:rPr>
          <w:rFonts w:ascii="Times New Roman" w:hAnsi="Times New Roman" w:cs="Times New Roman"/>
          <w:sz w:val="28"/>
          <w:szCs w:val="28"/>
        </w:rPr>
        <w:t>сихологической службы ЦТР и ГО «Гармония».</w:t>
      </w:r>
    </w:p>
    <w:p w:rsidR="00BD3DCF" w:rsidRDefault="00B374D5" w:rsidP="00BD3DC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4EC7">
        <w:rPr>
          <w:rFonts w:ascii="Times New Roman" w:hAnsi="Times New Roman" w:cs="Times New Roman"/>
          <w:i/>
          <w:sz w:val="28"/>
          <w:szCs w:val="28"/>
        </w:rPr>
        <w:t>Результаты исследования:</w:t>
      </w:r>
      <w:r w:rsidR="00BD3D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3DCF">
        <w:rPr>
          <w:rFonts w:ascii="Times New Roman" w:hAnsi="Times New Roman" w:cs="Times New Roman"/>
          <w:b/>
          <w:sz w:val="28"/>
          <w:szCs w:val="28"/>
        </w:rPr>
        <w:t>н</w:t>
      </w:r>
      <w:r w:rsidRPr="00424EC7">
        <w:rPr>
          <w:rFonts w:ascii="Times New Roman" w:hAnsi="Times New Roman" w:cs="Times New Roman"/>
          <w:b/>
          <w:sz w:val="28"/>
          <w:szCs w:val="28"/>
        </w:rPr>
        <w:t>а начальном этапе</w:t>
      </w:r>
      <w:r w:rsidRPr="00424EC7">
        <w:rPr>
          <w:rFonts w:ascii="Times New Roman" w:hAnsi="Times New Roman" w:cs="Times New Roman"/>
          <w:sz w:val="28"/>
          <w:szCs w:val="28"/>
        </w:rPr>
        <w:t xml:space="preserve"> обследовались 20 учащихся профильного отряда «</w:t>
      </w:r>
      <w:proofErr w:type="spellStart"/>
      <w:r w:rsidRPr="00424EC7">
        <w:rPr>
          <w:rFonts w:ascii="Times New Roman" w:hAnsi="Times New Roman" w:cs="Times New Roman"/>
          <w:sz w:val="28"/>
          <w:szCs w:val="28"/>
        </w:rPr>
        <w:t>ТехноМир</w:t>
      </w:r>
      <w:proofErr w:type="spellEnd"/>
      <w:r w:rsidRPr="00424EC7">
        <w:rPr>
          <w:rFonts w:ascii="Times New Roman" w:hAnsi="Times New Roman" w:cs="Times New Roman"/>
          <w:sz w:val="28"/>
          <w:szCs w:val="28"/>
        </w:rPr>
        <w:t xml:space="preserve">» с использованием методики А.И. Савенкова «Карта интересов». </w:t>
      </w:r>
      <w:r w:rsidR="00BD3D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4EC7">
        <w:rPr>
          <w:rFonts w:ascii="Times New Roman" w:hAnsi="Times New Roman" w:cs="Times New Roman"/>
          <w:sz w:val="28"/>
          <w:szCs w:val="28"/>
        </w:rPr>
        <w:t>Диагностировались склонности учащихся к той или иной сфере деятельности. Первичные результаты показали, что 40% обследуемых респондентов склонны к сфере «Математика и техника». Данные респонденты склонны к решению логических задач и задач на сообразительность, любят читать книги о технике, космических кораблях</w:t>
      </w:r>
      <w:r w:rsidR="00EF713A" w:rsidRPr="00424EC7">
        <w:rPr>
          <w:rFonts w:ascii="Times New Roman" w:hAnsi="Times New Roman" w:cs="Times New Roman"/>
          <w:sz w:val="28"/>
          <w:szCs w:val="28"/>
        </w:rPr>
        <w:t>; любят конструировать, работа</w:t>
      </w:r>
      <w:r w:rsidRPr="00424EC7">
        <w:rPr>
          <w:rFonts w:ascii="Times New Roman" w:hAnsi="Times New Roman" w:cs="Times New Roman"/>
          <w:sz w:val="28"/>
          <w:szCs w:val="28"/>
        </w:rPr>
        <w:t>ть над техническими проектами. Остальные респонденты разделились между сферами «Художественная деятельность» - 10%; «Физкультура и спорт» - 40%; «Коммуникативные интересы» -</w:t>
      </w:r>
      <w:r w:rsidR="00BD3DCF">
        <w:rPr>
          <w:rFonts w:ascii="Times New Roman" w:hAnsi="Times New Roman" w:cs="Times New Roman"/>
          <w:sz w:val="28"/>
          <w:szCs w:val="28"/>
        </w:rPr>
        <w:t xml:space="preserve"> 6%, «Природа и естествознание»-</w:t>
      </w:r>
      <w:r w:rsidRPr="00424EC7">
        <w:rPr>
          <w:rFonts w:ascii="Times New Roman" w:hAnsi="Times New Roman" w:cs="Times New Roman"/>
          <w:sz w:val="28"/>
          <w:szCs w:val="28"/>
        </w:rPr>
        <w:t>4%.</w:t>
      </w:r>
      <w:r w:rsidR="00BD3DC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374D5" w:rsidRPr="00BD3DCF" w:rsidRDefault="00B374D5" w:rsidP="00BD3DC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 xml:space="preserve">Используя данные первичной диагностики, был </w:t>
      </w:r>
      <w:r w:rsidRPr="00BD3DCF">
        <w:rPr>
          <w:rFonts w:ascii="Times New Roman" w:hAnsi="Times New Roman" w:cs="Times New Roman"/>
          <w:sz w:val="28"/>
          <w:szCs w:val="28"/>
          <w:u w:val="single"/>
        </w:rPr>
        <w:t>скорректирован план работы</w:t>
      </w:r>
      <w:r w:rsidRPr="00424EC7">
        <w:rPr>
          <w:rFonts w:ascii="Times New Roman" w:hAnsi="Times New Roman" w:cs="Times New Roman"/>
          <w:sz w:val="28"/>
          <w:szCs w:val="28"/>
        </w:rPr>
        <w:t xml:space="preserve"> профильного отряда «</w:t>
      </w:r>
      <w:proofErr w:type="spellStart"/>
      <w:r w:rsidRPr="00424EC7">
        <w:rPr>
          <w:rFonts w:ascii="Times New Roman" w:hAnsi="Times New Roman" w:cs="Times New Roman"/>
          <w:sz w:val="28"/>
          <w:szCs w:val="28"/>
        </w:rPr>
        <w:t>Техномир</w:t>
      </w:r>
      <w:proofErr w:type="spellEnd"/>
      <w:r w:rsidRPr="00424EC7">
        <w:rPr>
          <w:rFonts w:ascii="Times New Roman" w:hAnsi="Times New Roman" w:cs="Times New Roman"/>
          <w:sz w:val="28"/>
          <w:szCs w:val="28"/>
        </w:rPr>
        <w:t>».</w:t>
      </w:r>
    </w:p>
    <w:p w:rsidR="00BD3DCF" w:rsidRPr="006E7200" w:rsidRDefault="00BD3DCF" w:rsidP="00BD3D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24EC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12EBE6AE" wp14:editId="7EFD66E4">
            <wp:simplePos x="0" y="0"/>
            <wp:positionH relativeFrom="column">
              <wp:posOffset>65405</wp:posOffset>
            </wp:positionH>
            <wp:positionV relativeFrom="paragraph">
              <wp:posOffset>1508125</wp:posOffset>
            </wp:positionV>
            <wp:extent cx="6181725" cy="1066800"/>
            <wp:effectExtent l="0" t="0" r="9525" b="19050"/>
            <wp:wrapThrough wrapText="bothSides">
              <wp:wrapPolygon edited="0">
                <wp:start x="0" y="0"/>
                <wp:lineTo x="0" y="21600"/>
                <wp:lineTo x="21567" y="21600"/>
                <wp:lineTo x="21567" y="0"/>
                <wp:lineTo x="0" y="0"/>
              </wp:wrapPolygon>
            </wp:wrapThrough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74D5" w:rsidRPr="00424EC7">
        <w:rPr>
          <w:rFonts w:ascii="Times New Roman" w:hAnsi="Times New Roman" w:cs="Times New Roman"/>
          <w:b/>
          <w:sz w:val="28"/>
          <w:szCs w:val="28"/>
        </w:rPr>
        <w:t>Повторное диагностическое исследование</w:t>
      </w:r>
      <w:r w:rsidR="00B374D5" w:rsidRPr="00424EC7">
        <w:rPr>
          <w:rFonts w:ascii="Times New Roman" w:hAnsi="Times New Roman" w:cs="Times New Roman"/>
          <w:sz w:val="28"/>
          <w:szCs w:val="28"/>
        </w:rPr>
        <w:t xml:space="preserve"> проводилось по окончании работы профильного отряда «</w:t>
      </w:r>
      <w:proofErr w:type="spellStart"/>
      <w:r w:rsidR="00B374D5" w:rsidRPr="00424EC7">
        <w:rPr>
          <w:rFonts w:ascii="Times New Roman" w:hAnsi="Times New Roman" w:cs="Times New Roman"/>
          <w:sz w:val="28"/>
          <w:szCs w:val="28"/>
        </w:rPr>
        <w:t>Техномир</w:t>
      </w:r>
      <w:proofErr w:type="spellEnd"/>
      <w:r w:rsidR="00B374D5" w:rsidRPr="00424EC7">
        <w:rPr>
          <w:rFonts w:ascii="Times New Roman" w:hAnsi="Times New Roman" w:cs="Times New Roman"/>
          <w:sz w:val="28"/>
          <w:szCs w:val="28"/>
        </w:rPr>
        <w:t>».</w:t>
      </w:r>
      <w:r w:rsidR="00FF3E3F" w:rsidRPr="00424EC7">
        <w:rPr>
          <w:rFonts w:ascii="Times New Roman" w:hAnsi="Times New Roman" w:cs="Times New Roman"/>
          <w:sz w:val="28"/>
          <w:szCs w:val="28"/>
        </w:rPr>
        <w:t xml:space="preserve"> </w:t>
      </w:r>
      <w:r w:rsidR="00B374D5" w:rsidRPr="00424EC7">
        <w:rPr>
          <w:rFonts w:ascii="Times New Roman" w:hAnsi="Times New Roman" w:cs="Times New Roman"/>
          <w:sz w:val="28"/>
          <w:szCs w:val="28"/>
        </w:rPr>
        <w:t>Учащиеся еще раз диагностировались с использованием методики А.И. Савинкова «Карта интересов». Повторное исследование показало повышение интереса учащихся, как в сфере технического творчества, так и в других сферах.</w:t>
      </w:r>
      <w:r w:rsidRPr="00BD3DC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</w:t>
      </w:r>
      <w:r w:rsidRPr="00BD3DCF">
        <w:rPr>
          <w:rFonts w:ascii="Times New Roman" w:hAnsi="Times New Roman" w:cs="Times New Roman"/>
          <w:sz w:val="24"/>
          <w:szCs w:val="24"/>
        </w:rPr>
        <w:t>Рисунок 1</w:t>
      </w:r>
    </w:p>
    <w:p w:rsidR="00B374D5" w:rsidRPr="00424EC7" w:rsidRDefault="00B374D5" w:rsidP="00EF71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Из рисунка 1 видно, что показатели сферы интересов учащихся на время окончания работы профильного отряда «</w:t>
      </w:r>
      <w:proofErr w:type="spellStart"/>
      <w:r w:rsidRPr="00424EC7">
        <w:rPr>
          <w:rFonts w:ascii="Times New Roman" w:hAnsi="Times New Roman" w:cs="Times New Roman"/>
          <w:sz w:val="28"/>
          <w:szCs w:val="28"/>
        </w:rPr>
        <w:t>ТехноМир</w:t>
      </w:r>
      <w:proofErr w:type="spellEnd"/>
      <w:r w:rsidRPr="00424EC7">
        <w:rPr>
          <w:rFonts w:ascii="Times New Roman" w:hAnsi="Times New Roman" w:cs="Times New Roman"/>
          <w:sz w:val="28"/>
          <w:szCs w:val="28"/>
        </w:rPr>
        <w:t>» изменились. В результате проведенных мероприятий, у учащихся возрос интерес именно к техническому творчеству до 45%.  В целом результаты исследования показали хорошую динамику развития личностных характеристик учащихся объединения.</w:t>
      </w:r>
    </w:p>
    <w:p w:rsidR="00FF3E3F" w:rsidRPr="00424EC7" w:rsidRDefault="00B374D5" w:rsidP="00FF3E3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4EC7">
        <w:rPr>
          <w:rFonts w:ascii="Times New Roman" w:hAnsi="Times New Roman" w:cs="Times New Roman"/>
          <w:i/>
          <w:sz w:val="28"/>
          <w:szCs w:val="28"/>
          <w:u w:val="single"/>
        </w:rPr>
        <w:t>Рекомендации:</w:t>
      </w:r>
      <w:r w:rsidR="00FF3E3F" w:rsidRPr="00424EC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B374D5" w:rsidRPr="00424EC7" w:rsidRDefault="00B374D5" w:rsidP="00424EC7">
      <w:pPr>
        <w:pStyle w:val="a3"/>
        <w:numPr>
          <w:ilvl w:val="0"/>
          <w:numId w:val="19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proofErr w:type="gramStart"/>
      <w:r w:rsidRPr="00424EC7">
        <w:rPr>
          <w:rFonts w:ascii="Times New Roman" w:hAnsi="Times New Roman"/>
          <w:sz w:val="28"/>
          <w:szCs w:val="28"/>
        </w:rPr>
        <w:t xml:space="preserve">Продолжать работу по развитию интереса учащихся к техническому творчеству, привлекая учащихся к мероприятиям технической направленности </w:t>
      </w:r>
      <w:r w:rsidRPr="00424EC7">
        <w:rPr>
          <w:rFonts w:ascii="Times New Roman" w:hAnsi="Times New Roman"/>
          <w:sz w:val="28"/>
          <w:szCs w:val="28"/>
        </w:rPr>
        <w:lastRenderedPageBreak/>
        <w:t>проводимых в ЦТР и ГО «Гармония» в рамках реализации муниципального проекта «</w:t>
      </w:r>
      <w:r w:rsidRPr="00424EC7">
        <w:rPr>
          <w:rFonts w:ascii="Times New Roman" w:hAnsi="Times New Roman"/>
          <w:sz w:val="28"/>
          <w:szCs w:val="28"/>
          <w:lang w:val="en-US"/>
        </w:rPr>
        <w:t>TAVDA</w:t>
      </w:r>
      <w:r w:rsidRPr="00424EC7">
        <w:rPr>
          <w:rFonts w:ascii="Times New Roman" w:hAnsi="Times New Roman"/>
          <w:sz w:val="28"/>
          <w:szCs w:val="28"/>
        </w:rPr>
        <w:t xml:space="preserve"> - </w:t>
      </w:r>
      <w:r w:rsidRPr="00424EC7">
        <w:rPr>
          <w:rFonts w:ascii="Times New Roman" w:hAnsi="Times New Roman"/>
          <w:sz w:val="28"/>
          <w:szCs w:val="28"/>
          <w:lang w:val="en-US"/>
        </w:rPr>
        <w:t>RODOT</w:t>
      </w:r>
      <w:r w:rsidRPr="00424EC7">
        <w:rPr>
          <w:rFonts w:ascii="Times New Roman" w:hAnsi="Times New Roman"/>
          <w:sz w:val="28"/>
          <w:szCs w:val="28"/>
        </w:rPr>
        <w:t>», в том числе через открытые каникулярное время (весна, лето) профильного отряда «</w:t>
      </w:r>
      <w:proofErr w:type="spellStart"/>
      <w:r w:rsidRPr="00424EC7">
        <w:rPr>
          <w:rFonts w:ascii="Times New Roman" w:hAnsi="Times New Roman"/>
          <w:sz w:val="28"/>
          <w:szCs w:val="28"/>
        </w:rPr>
        <w:t>ТехноМир</w:t>
      </w:r>
      <w:proofErr w:type="spellEnd"/>
      <w:r w:rsidRPr="00424EC7">
        <w:rPr>
          <w:rFonts w:ascii="Times New Roman" w:hAnsi="Times New Roman"/>
          <w:sz w:val="28"/>
          <w:szCs w:val="28"/>
        </w:rPr>
        <w:t>».</w:t>
      </w:r>
      <w:proofErr w:type="gramEnd"/>
    </w:p>
    <w:p w:rsidR="00B374D5" w:rsidRPr="00424EC7" w:rsidRDefault="00B374D5" w:rsidP="00424EC7">
      <w:pPr>
        <w:pStyle w:val="a3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b/>
          <w:bCs/>
          <w:iCs/>
          <w:sz w:val="28"/>
          <w:szCs w:val="28"/>
        </w:rPr>
      </w:pPr>
      <w:r w:rsidRPr="00424EC7">
        <w:rPr>
          <w:rFonts w:ascii="Times New Roman" w:hAnsi="Times New Roman"/>
          <w:sz w:val="28"/>
          <w:szCs w:val="28"/>
        </w:rPr>
        <w:t>Проводить работу с родительским составом в рамках развития у учащихся исследуемых параметров с привлечением педагога-психолога.</w:t>
      </w:r>
    </w:p>
    <w:p w:rsidR="00B374D5" w:rsidRPr="00424EC7" w:rsidRDefault="00B374D5" w:rsidP="00424EC7">
      <w:pPr>
        <w:pStyle w:val="a3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424EC7">
        <w:rPr>
          <w:rFonts w:ascii="Times New Roman" w:hAnsi="Times New Roman"/>
          <w:bCs/>
          <w:iCs/>
          <w:sz w:val="28"/>
          <w:szCs w:val="28"/>
          <w:u w:val="single"/>
        </w:rPr>
        <w:t>Педагогическому коллективу продолжить работу по ранней профориентации учащихся Тавдинского городского округа.</w:t>
      </w:r>
    </w:p>
    <w:p w:rsidR="00B374D5" w:rsidRPr="00424EC7" w:rsidRDefault="00B374D5" w:rsidP="002A4A79">
      <w:pPr>
        <w:spacing w:after="0" w:line="360" w:lineRule="auto"/>
        <w:ind w:firstLine="71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4EC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Основные  формы и методы  организации учебной и воспитательной  деятельности в отрядах</w:t>
      </w:r>
      <w:r w:rsidR="00FF3E3F" w:rsidRPr="00424EC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:</w:t>
      </w:r>
      <w:r w:rsidR="00FF3E3F" w:rsidRPr="00424EC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F3E3F" w:rsidRPr="00424EC7">
        <w:rPr>
          <w:rFonts w:ascii="Times New Roman" w:hAnsi="Times New Roman" w:cs="Times New Roman"/>
          <w:sz w:val="28"/>
          <w:szCs w:val="28"/>
        </w:rPr>
        <w:t>к</w:t>
      </w:r>
      <w:r w:rsidRPr="00424EC7">
        <w:rPr>
          <w:rFonts w:ascii="Times New Roman" w:hAnsi="Times New Roman" w:cs="Times New Roman"/>
          <w:sz w:val="28"/>
          <w:szCs w:val="28"/>
        </w:rPr>
        <w:t>оллективно-творческие дела, деловые и сюжетно-ролевые игры, встречи с интересными людьми, конкурсы, отрядная и индивидуальная работа, презентации, акции, работа в группах, проектирование, защиты и презентации проектов,</w:t>
      </w:r>
      <w:r w:rsidR="002A4A79" w:rsidRPr="00424EC7">
        <w:rPr>
          <w:rFonts w:ascii="Times New Roman" w:hAnsi="Times New Roman" w:cs="Times New Roman"/>
          <w:sz w:val="28"/>
          <w:szCs w:val="28"/>
        </w:rPr>
        <w:t xml:space="preserve"> </w:t>
      </w:r>
      <w:r w:rsidRPr="00424EC7">
        <w:rPr>
          <w:rFonts w:ascii="Times New Roman" w:hAnsi="Times New Roman" w:cs="Times New Roman"/>
          <w:sz w:val="28"/>
          <w:szCs w:val="28"/>
        </w:rPr>
        <w:t>выставки, акции.</w:t>
      </w:r>
    </w:p>
    <w:p w:rsidR="00B374D5" w:rsidRPr="00424EC7" w:rsidRDefault="00B374D5" w:rsidP="00424EC7">
      <w:pPr>
        <w:pStyle w:val="a4"/>
        <w:tabs>
          <w:tab w:val="left" w:pos="720"/>
        </w:tabs>
        <w:spacing w:line="360" w:lineRule="auto"/>
        <w:ind w:left="20" w:right="20" w:firstLine="709"/>
        <w:rPr>
          <w:b/>
          <w:szCs w:val="28"/>
          <w:u w:val="single"/>
        </w:rPr>
      </w:pPr>
      <w:r w:rsidRPr="00424EC7">
        <w:rPr>
          <w:b/>
          <w:color w:val="000000"/>
          <w:szCs w:val="28"/>
          <w:u w:val="single"/>
        </w:rPr>
        <w:t>Механизм реализации проекта</w:t>
      </w:r>
      <w:r w:rsidR="00DA0D66" w:rsidRPr="00424EC7">
        <w:rPr>
          <w:b/>
          <w:color w:val="000000"/>
          <w:szCs w:val="28"/>
          <w:u w:val="single"/>
        </w:rPr>
        <w:t xml:space="preserve">.  </w:t>
      </w:r>
      <w:r w:rsidRPr="00424EC7">
        <w:rPr>
          <w:color w:val="000000"/>
          <w:spacing w:val="-1"/>
          <w:szCs w:val="28"/>
        </w:rPr>
        <w:t>Работа профильного отряда «</w:t>
      </w:r>
      <w:proofErr w:type="spellStart"/>
      <w:r w:rsidRPr="00424EC7">
        <w:rPr>
          <w:color w:val="000000"/>
          <w:spacing w:val="-1"/>
          <w:szCs w:val="28"/>
        </w:rPr>
        <w:t>ТехноМир</w:t>
      </w:r>
      <w:proofErr w:type="spellEnd"/>
      <w:r w:rsidRPr="00424EC7">
        <w:rPr>
          <w:color w:val="000000"/>
          <w:spacing w:val="-1"/>
          <w:szCs w:val="28"/>
        </w:rPr>
        <w:t xml:space="preserve">» реализуется </w:t>
      </w:r>
      <w:r w:rsidRPr="00424EC7">
        <w:rPr>
          <w:color w:val="000000"/>
          <w:spacing w:val="-2"/>
          <w:szCs w:val="28"/>
        </w:rPr>
        <w:t xml:space="preserve"> через следующие направления работы: информационно – методическое обеспечение;</w:t>
      </w:r>
      <w:r w:rsidR="00DA0D66" w:rsidRPr="00424EC7">
        <w:rPr>
          <w:color w:val="000000"/>
          <w:spacing w:val="-2"/>
          <w:szCs w:val="28"/>
        </w:rPr>
        <w:t xml:space="preserve"> </w:t>
      </w:r>
      <w:r w:rsidR="00DA0D66" w:rsidRPr="00424EC7">
        <w:rPr>
          <w:spacing w:val="-2"/>
          <w:szCs w:val="28"/>
        </w:rPr>
        <w:t>раннее</w:t>
      </w:r>
      <w:r w:rsidR="00DA0D66" w:rsidRPr="00424EC7">
        <w:rPr>
          <w:color w:val="000000"/>
          <w:spacing w:val="-2"/>
          <w:szCs w:val="28"/>
        </w:rPr>
        <w:t xml:space="preserve"> </w:t>
      </w:r>
      <w:r w:rsidRPr="00424EC7">
        <w:rPr>
          <w:color w:val="000000"/>
          <w:spacing w:val="-2"/>
          <w:szCs w:val="28"/>
        </w:rPr>
        <w:t>самоопределение детей технической направленности;</w:t>
      </w:r>
      <w:r w:rsidR="00424EC7" w:rsidRPr="00424EC7">
        <w:rPr>
          <w:color w:val="000000"/>
          <w:spacing w:val="-2"/>
          <w:szCs w:val="28"/>
        </w:rPr>
        <w:t xml:space="preserve"> </w:t>
      </w:r>
      <w:r w:rsidRPr="00424EC7">
        <w:rPr>
          <w:color w:val="000000"/>
          <w:spacing w:val="-2"/>
          <w:szCs w:val="28"/>
        </w:rPr>
        <w:t>совершенствование форм социального партнерства;  кадровая подготовка педагогов;</w:t>
      </w:r>
    </w:p>
    <w:p w:rsidR="00B374D5" w:rsidRPr="00424EC7" w:rsidRDefault="00B374D5" w:rsidP="00424EC7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4EC7">
        <w:rPr>
          <w:rFonts w:ascii="Times New Roman" w:hAnsi="Times New Roman"/>
          <w:sz w:val="28"/>
          <w:szCs w:val="28"/>
        </w:rPr>
        <w:t>совершенствование материально – технического обеспечения развития детского и юношеского технического творчества.</w:t>
      </w:r>
    </w:p>
    <w:p w:rsidR="00B374D5" w:rsidRPr="00424EC7" w:rsidRDefault="00B374D5" w:rsidP="00B374D5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pacing w:val="3"/>
          <w:sz w:val="28"/>
          <w:szCs w:val="28"/>
        </w:rPr>
      </w:pPr>
      <w:r w:rsidRPr="00424EC7">
        <w:rPr>
          <w:rFonts w:ascii="Times New Roman" w:hAnsi="Times New Roman"/>
          <w:sz w:val="28"/>
          <w:szCs w:val="28"/>
          <w:u w:val="single"/>
        </w:rPr>
        <w:t>Информационно-методическое обеспечение развития</w:t>
      </w:r>
      <w:r w:rsidRPr="00424EC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424EC7">
        <w:rPr>
          <w:rStyle w:val="af2"/>
          <w:b w:val="0"/>
          <w:sz w:val="28"/>
          <w:szCs w:val="28"/>
          <w:u w:val="single"/>
        </w:rPr>
        <w:t>технического творчества детей и молодежи.</w:t>
      </w:r>
      <w:r w:rsidRPr="00424EC7">
        <w:rPr>
          <w:rFonts w:ascii="Times New Roman" w:hAnsi="Times New Roman"/>
          <w:sz w:val="28"/>
          <w:szCs w:val="28"/>
        </w:rPr>
        <w:t xml:space="preserve"> Функционирование единого информационного пространства формирование сообщества детей, общественности, интересующихся и занимающихся техническим творчеством, способствующее широкому вовлечению подрастающего поколения в сферу развития информационных технологий</w:t>
      </w:r>
      <w:r w:rsidR="00D03FA2">
        <w:rPr>
          <w:rFonts w:ascii="Times New Roman" w:hAnsi="Times New Roman"/>
          <w:sz w:val="28"/>
          <w:szCs w:val="28"/>
        </w:rPr>
        <w:t>.</w:t>
      </w:r>
      <w:r w:rsidRPr="00424EC7">
        <w:rPr>
          <w:rFonts w:ascii="Times New Roman" w:hAnsi="Times New Roman"/>
          <w:sz w:val="28"/>
          <w:szCs w:val="28"/>
        </w:rPr>
        <w:t xml:space="preserve"> Разработка и совершенствование образовательных программ.</w:t>
      </w:r>
    </w:p>
    <w:p w:rsidR="00B374D5" w:rsidRPr="00424EC7" w:rsidRDefault="00B374D5" w:rsidP="00B374D5">
      <w:pPr>
        <w:pStyle w:val="a4"/>
        <w:spacing w:line="360" w:lineRule="auto"/>
        <w:ind w:left="20" w:right="20" w:firstLine="709"/>
        <w:rPr>
          <w:szCs w:val="28"/>
        </w:rPr>
      </w:pPr>
      <w:r w:rsidRPr="00424EC7">
        <w:rPr>
          <w:color w:val="000000"/>
          <w:spacing w:val="-2"/>
          <w:szCs w:val="28"/>
          <w:u w:val="single"/>
        </w:rPr>
        <w:t>Ранее самоопределение детей в  технической направленности.</w:t>
      </w:r>
      <w:r w:rsidRPr="00424EC7">
        <w:rPr>
          <w:b/>
          <w:color w:val="000000"/>
          <w:spacing w:val="-2"/>
          <w:szCs w:val="28"/>
        </w:rPr>
        <w:t xml:space="preserve"> </w:t>
      </w:r>
      <w:r w:rsidRPr="00424EC7">
        <w:rPr>
          <w:szCs w:val="28"/>
        </w:rPr>
        <w:t xml:space="preserve">Обеспечение долгосрочного и непрерывного сопровождения процесса развития, становления и профессионального самоопределения детей и подростков, проявивших интересы и склонности к занятиям техническими видами творчества. </w:t>
      </w:r>
    </w:p>
    <w:p w:rsidR="00B374D5" w:rsidRPr="00424EC7" w:rsidRDefault="00B374D5" w:rsidP="00B374D5">
      <w:pPr>
        <w:pStyle w:val="a4"/>
        <w:tabs>
          <w:tab w:val="left" w:pos="720"/>
        </w:tabs>
        <w:spacing w:line="360" w:lineRule="auto"/>
        <w:ind w:left="20" w:right="20" w:firstLine="709"/>
        <w:rPr>
          <w:szCs w:val="28"/>
        </w:rPr>
      </w:pPr>
      <w:r w:rsidRPr="00424EC7">
        <w:rPr>
          <w:color w:val="000000"/>
          <w:spacing w:val="-2"/>
          <w:szCs w:val="28"/>
          <w:u w:val="single"/>
        </w:rPr>
        <w:t>Совершенствование форм социального партнерства.</w:t>
      </w:r>
      <w:r w:rsidRPr="00424EC7">
        <w:rPr>
          <w:szCs w:val="28"/>
        </w:rPr>
        <w:t xml:space="preserve"> Устойчивая система взаимодействия и социального партнерства по организации динамично развивающейся научно-инновационной и образовательной инфраструктуры.</w:t>
      </w:r>
    </w:p>
    <w:p w:rsidR="00B374D5" w:rsidRPr="00424EC7" w:rsidRDefault="00B374D5" w:rsidP="002A4A79">
      <w:pPr>
        <w:spacing w:after="0" w:line="360" w:lineRule="auto"/>
        <w:ind w:firstLine="719"/>
        <w:jc w:val="both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424EC7">
        <w:rPr>
          <w:rStyle w:val="af2"/>
          <w:b w:val="0"/>
          <w:sz w:val="28"/>
          <w:szCs w:val="28"/>
          <w:u w:val="single"/>
        </w:rPr>
        <w:lastRenderedPageBreak/>
        <w:t>Кадровая подготовка педагогов.</w:t>
      </w:r>
      <w:r w:rsidRPr="00424EC7">
        <w:rPr>
          <w:rStyle w:val="af2"/>
          <w:sz w:val="28"/>
          <w:szCs w:val="28"/>
        </w:rPr>
        <w:t xml:space="preserve"> </w:t>
      </w:r>
      <w:r w:rsidRPr="00424EC7">
        <w:rPr>
          <w:rFonts w:ascii="Times New Roman" w:hAnsi="Times New Roman" w:cs="Times New Roman"/>
          <w:sz w:val="28"/>
          <w:szCs w:val="28"/>
        </w:rPr>
        <w:t>Целенаправленная и планомерная система подготовки и переподготовки педагогических</w:t>
      </w:r>
      <w:r w:rsidR="002A4A79" w:rsidRPr="00424EC7">
        <w:rPr>
          <w:rFonts w:ascii="Times New Roman" w:hAnsi="Times New Roman" w:cs="Times New Roman"/>
          <w:sz w:val="28"/>
          <w:szCs w:val="28"/>
        </w:rPr>
        <w:t xml:space="preserve"> </w:t>
      </w:r>
      <w:r w:rsidRPr="00424EC7">
        <w:rPr>
          <w:rFonts w:ascii="Times New Roman" w:hAnsi="Times New Roman" w:cs="Times New Roman"/>
          <w:sz w:val="28"/>
          <w:szCs w:val="28"/>
        </w:rPr>
        <w:t xml:space="preserve">кадров для организации эффективной работы в </w:t>
      </w:r>
      <w:proofErr w:type="spellStart"/>
      <w:r w:rsidRPr="00424EC7">
        <w:rPr>
          <w:rFonts w:ascii="Times New Roman" w:hAnsi="Times New Roman" w:cs="Times New Roman"/>
          <w:sz w:val="28"/>
          <w:szCs w:val="28"/>
        </w:rPr>
        <w:t>допрофессиональном</w:t>
      </w:r>
      <w:proofErr w:type="spellEnd"/>
      <w:r w:rsidRPr="00424EC7">
        <w:rPr>
          <w:rFonts w:ascii="Times New Roman" w:hAnsi="Times New Roman" w:cs="Times New Roman"/>
          <w:sz w:val="28"/>
          <w:szCs w:val="28"/>
        </w:rPr>
        <w:t xml:space="preserve"> политехническом образовании подрастающего поколения.</w:t>
      </w:r>
    </w:p>
    <w:p w:rsidR="00B374D5" w:rsidRPr="00424EC7" w:rsidRDefault="00B374D5" w:rsidP="00B374D5">
      <w:pPr>
        <w:pStyle w:val="a4"/>
        <w:tabs>
          <w:tab w:val="left" w:pos="720"/>
        </w:tabs>
        <w:spacing w:line="360" w:lineRule="auto"/>
        <w:ind w:left="20" w:right="20" w:firstLine="709"/>
        <w:rPr>
          <w:szCs w:val="28"/>
        </w:rPr>
      </w:pPr>
      <w:r w:rsidRPr="00424EC7">
        <w:rPr>
          <w:rStyle w:val="af2"/>
          <w:b w:val="0"/>
          <w:sz w:val="28"/>
          <w:szCs w:val="28"/>
          <w:u w:val="single"/>
        </w:rPr>
        <w:t>Совершенствование материально-технического обеспечения развития детского и молодежного технического творчества.</w:t>
      </w:r>
      <w:r w:rsidRPr="00424EC7">
        <w:rPr>
          <w:szCs w:val="28"/>
        </w:rPr>
        <w:t xml:space="preserve"> Развитие и оснащение современными учебно-методическими комплексами, обеспечивающими организацию образовательного процесса с применением высоких технологий по работе с материалами и информацией.</w:t>
      </w:r>
    </w:p>
    <w:p w:rsidR="00B374D5" w:rsidRPr="00424EC7" w:rsidRDefault="00B374D5" w:rsidP="00D03FA2">
      <w:pPr>
        <w:pStyle w:val="af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424EC7">
        <w:rPr>
          <w:rFonts w:ascii="Times New Roman" w:hAnsi="Times New Roman"/>
          <w:b/>
          <w:sz w:val="28"/>
          <w:szCs w:val="28"/>
          <w:u w:val="single"/>
        </w:rPr>
        <w:t>Распространение и внедрение результатов инновационного проекта</w:t>
      </w:r>
      <w:r w:rsidRPr="00424EC7">
        <w:rPr>
          <w:rFonts w:ascii="Times New Roman" w:hAnsi="Times New Roman"/>
          <w:sz w:val="28"/>
          <w:szCs w:val="28"/>
        </w:rPr>
        <w:t xml:space="preserve"> планируется осуществлять  через:</w:t>
      </w:r>
      <w:r w:rsidR="00D03FA2">
        <w:rPr>
          <w:rFonts w:ascii="Times New Roman" w:hAnsi="Times New Roman"/>
          <w:sz w:val="28"/>
          <w:szCs w:val="28"/>
        </w:rPr>
        <w:t xml:space="preserve"> </w:t>
      </w:r>
      <w:r w:rsidRPr="00424EC7">
        <w:rPr>
          <w:rFonts w:ascii="Times New Roman" w:hAnsi="Times New Roman"/>
          <w:sz w:val="28"/>
          <w:szCs w:val="28"/>
        </w:rPr>
        <w:t>методические разработки по теме инновационного проекта; информирование о деятельности проекта через СМИ и издание методической продукции;  участие педагогов и учащихся в конкурсах разного уровня;</w:t>
      </w:r>
      <w:r w:rsidR="00D03FA2">
        <w:rPr>
          <w:rFonts w:ascii="Times New Roman" w:hAnsi="Times New Roman"/>
          <w:sz w:val="28"/>
          <w:szCs w:val="28"/>
        </w:rPr>
        <w:t xml:space="preserve"> </w:t>
      </w:r>
      <w:r w:rsidRPr="00424EC7">
        <w:rPr>
          <w:rFonts w:ascii="Times New Roman" w:hAnsi="Times New Roman"/>
          <w:sz w:val="28"/>
          <w:szCs w:val="28"/>
        </w:rPr>
        <w:t xml:space="preserve"> организацию и проведения мастер - классов  для педагогического сообщества Свердловской области.</w:t>
      </w:r>
    </w:p>
    <w:p w:rsidR="00B374D5" w:rsidRPr="00424EC7" w:rsidRDefault="00B374D5" w:rsidP="00B374D5">
      <w:pPr>
        <w:pStyle w:val="af0"/>
        <w:spacing w:line="360" w:lineRule="auto"/>
        <w:rPr>
          <w:rFonts w:ascii="Times New Roman" w:hAnsi="Times New Roman"/>
          <w:b/>
          <w:sz w:val="28"/>
          <w:szCs w:val="28"/>
        </w:rPr>
      </w:pPr>
      <w:r w:rsidRPr="00424EC7">
        <w:rPr>
          <w:rFonts w:ascii="Times New Roman" w:hAnsi="Times New Roman"/>
          <w:b/>
          <w:sz w:val="28"/>
          <w:szCs w:val="28"/>
          <w:u w:val="single"/>
        </w:rPr>
        <w:t>Публикации о представленном инновационном педагогическом опыте</w:t>
      </w:r>
      <w:r w:rsidR="002A4A79" w:rsidRPr="00424EC7">
        <w:rPr>
          <w:rFonts w:ascii="Times New Roman" w:hAnsi="Times New Roman"/>
          <w:b/>
          <w:sz w:val="28"/>
          <w:szCs w:val="28"/>
          <w:u w:val="single"/>
        </w:rPr>
        <w:t>:</w:t>
      </w:r>
      <w:r w:rsidRPr="00424EC7">
        <w:rPr>
          <w:rFonts w:ascii="Times New Roman" w:hAnsi="Times New Roman"/>
          <w:sz w:val="28"/>
          <w:szCs w:val="28"/>
        </w:rPr>
        <w:t xml:space="preserve"> </w:t>
      </w:r>
      <w:r w:rsidR="00424EC7" w:rsidRPr="00424EC7">
        <w:rPr>
          <w:rFonts w:ascii="Times New Roman" w:hAnsi="Times New Roman"/>
          <w:sz w:val="28"/>
          <w:szCs w:val="28"/>
        </w:rPr>
        <w:t>с</w:t>
      </w:r>
      <w:r w:rsidRPr="00424EC7">
        <w:rPr>
          <w:rFonts w:ascii="Times New Roman" w:hAnsi="Times New Roman"/>
          <w:sz w:val="28"/>
          <w:szCs w:val="28"/>
        </w:rPr>
        <w:t xml:space="preserve">айт ЦТР и ГО «Гармония» </w:t>
      </w:r>
      <w:r w:rsidRPr="00424EC7">
        <w:rPr>
          <w:rFonts w:ascii="Times New Roman" w:hAnsi="Times New Roman"/>
          <w:b/>
          <w:sz w:val="28"/>
          <w:szCs w:val="28"/>
        </w:rPr>
        <w:t>http://www.ctr-garmonia.ru/?page=page&amp;id=78</w:t>
      </w:r>
    </w:p>
    <w:p w:rsidR="00B374D5" w:rsidRPr="00424EC7" w:rsidRDefault="00B374D5" w:rsidP="00B374D5">
      <w:pPr>
        <w:pStyle w:val="af0"/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424EC7">
        <w:rPr>
          <w:rFonts w:ascii="Times New Roman" w:hAnsi="Times New Roman"/>
          <w:sz w:val="28"/>
          <w:szCs w:val="28"/>
        </w:rPr>
        <w:t>видеоролик</w:t>
      </w:r>
      <w:proofErr w:type="gramEnd"/>
      <w:r w:rsidRPr="00424EC7">
        <w:rPr>
          <w:rFonts w:ascii="Times New Roman" w:hAnsi="Times New Roman"/>
          <w:sz w:val="28"/>
          <w:szCs w:val="28"/>
        </w:rPr>
        <w:t xml:space="preserve"> составленный детьми профильного отряда «</w:t>
      </w:r>
      <w:proofErr w:type="spellStart"/>
      <w:r w:rsidRPr="00424EC7">
        <w:rPr>
          <w:rFonts w:ascii="Times New Roman" w:hAnsi="Times New Roman"/>
          <w:sz w:val="28"/>
          <w:szCs w:val="28"/>
        </w:rPr>
        <w:t>ТехноМир</w:t>
      </w:r>
      <w:proofErr w:type="spellEnd"/>
      <w:r w:rsidRPr="00424EC7">
        <w:rPr>
          <w:rFonts w:ascii="Times New Roman" w:hAnsi="Times New Roman"/>
          <w:sz w:val="28"/>
          <w:szCs w:val="28"/>
        </w:rPr>
        <w:t xml:space="preserve">» </w:t>
      </w:r>
      <w:hyperlink r:id="rId10" w:tgtFrame="_blank" w:history="1">
        <w:r w:rsidRPr="00424EC7">
          <w:rPr>
            <w:rStyle w:val="af3"/>
            <w:rFonts w:ascii="Times New Roman" w:hAnsi="Times New Roman"/>
            <w:color w:val="0077CC"/>
            <w:sz w:val="28"/>
            <w:szCs w:val="28"/>
            <w:shd w:val="clear" w:color="auto" w:fill="FFFFFF"/>
          </w:rPr>
          <w:t>https://youtu.be/LbyeRocHzM8</w:t>
        </w:r>
      </w:hyperlink>
    </w:p>
    <w:p w:rsidR="00B374D5" w:rsidRPr="00424EC7" w:rsidRDefault="00B374D5" w:rsidP="00B374D5">
      <w:pPr>
        <w:spacing w:after="0" w:line="360" w:lineRule="auto"/>
        <w:ind w:firstLine="719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424EC7">
        <w:rPr>
          <w:rFonts w:ascii="Times New Roman" w:hAnsi="Times New Roman" w:cs="Times New Roman"/>
          <w:b/>
          <w:color w:val="000000"/>
          <w:sz w:val="28"/>
          <w:szCs w:val="28"/>
        </w:rPr>
        <w:t>ПРАКТИЧЕСКИЕ КРИТЕРИИ</w:t>
      </w:r>
    </w:p>
    <w:p w:rsidR="00B374D5" w:rsidRPr="00424EC7" w:rsidRDefault="00B374D5" w:rsidP="00B374D5">
      <w:pPr>
        <w:pStyle w:val="a4"/>
        <w:tabs>
          <w:tab w:val="left" w:pos="720"/>
        </w:tabs>
        <w:spacing w:line="360" w:lineRule="auto"/>
        <w:ind w:left="20" w:right="20" w:firstLine="709"/>
        <w:rPr>
          <w:b/>
          <w:color w:val="000000"/>
          <w:szCs w:val="28"/>
          <w:u w:val="single"/>
        </w:rPr>
      </w:pPr>
      <w:r w:rsidRPr="00424EC7">
        <w:rPr>
          <w:b/>
          <w:color w:val="000000"/>
          <w:szCs w:val="28"/>
          <w:u w:val="single"/>
        </w:rPr>
        <w:t>Примерное планирование работы профильного отряда «</w:t>
      </w:r>
      <w:proofErr w:type="spellStart"/>
      <w:r w:rsidRPr="00424EC7">
        <w:rPr>
          <w:b/>
          <w:color w:val="000000"/>
          <w:szCs w:val="28"/>
          <w:u w:val="single"/>
        </w:rPr>
        <w:t>ТехноМир</w:t>
      </w:r>
      <w:proofErr w:type="spellEnd"/>
      <w:r w:rsidRPr="00424EC7">
        <w:rPr>
          <w:b/>
          <w:color w:val="000000"/>
          <w:szCs w:val="28"/>
          <w:u w:val="single"/>
        </w:rPr>
        <w:t>»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b/>
          <w:sz w:val="28"/>
          <w:szCs w:val="28"/>
        </w:rPr>
        <w:t>1 День.</w:t>
      </w:r>
      <w:r w:rsidRPr="00424EC7">
        <w:rPr>
          <w:rFonts w:ascii="Times New Roman" w:eastAsia="Calibri" w:hAnsi="Times New Roman" w:cs="Times New Roman"/>
          <w:sz w:val="28"/>
          <w:szCs w:val="28"/>
        </w:rPr>
        <w:t xml:space="preserve"> Акция «Вместе мы  все сможем» (знакомство с ребятами, обозначение цели и задач деятельности отряда)</w:t>
      </w:r>
      <w:r w:rsidRPr="00424EC7">
        <w:rPr>
          <w:rFonts w:ascii="Times New Roman" w:hAnsi="Times New Roman" w:cs="Times New Roman"/>
          <w:sz w:val="28"/>
          <w:szCs w:val="28"/>
        </w:rPr>
        <w:t xml:space="preserve"> </w:t>
      </w:r>
      <w:r w:rsidRPr="00424EC7">
        <w:rPr>
          <w:rFonts w:ascii="Times New Roman" w:eastAsia="Calibri" w:hAnsi="Times New Roman" w:cs="Times New Roman"/>
          <w:sz w:val="28"/>
          <w:szCs w:val="28"/>
        </w:rPr>
        <w:t>Час робототехники, торжественное открытие профильной смены с приглашение специалистов МОУО – Управления образованием Тавдинского городского округа; Игровая программа «Мир технических профессий»</w:t>
      </w:r>
    </w:p>
    <w:p w:rsidR="00B374D5" w:rsidRPr="00424EC7" w:rsidRDefault="00B374D5" w:rsidP="00B374D5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24EC7">
        <w:rPr>
          <w:rFonts w:ascii="Times New Roman" w:eastAsia="Calibri" w:hAnsi="Times New Roman" w:cs="Times New Roman"/>
          <w:b/>
          <w:sz w:val="28"/>
          <w:szCs w:val="28"/>
        </w:rPr>
        <w:t>2 День</w:t>
      </w:r>
      <w:r w:rsidRPr="00424EC7">
        <w:rPr>
          <w:rFonts w:ascii="Times New Roman" w:eastAsia="Calibri" w:hAnsi="Times New Roman" w:cs="Times New Roman"/>
          <w:sz w:val="28"/>
          <w:szCs w:val="28"/>
        </w:rPr>
        <w:t xml:space="preserve">. Час информатики. Посещение предприятий ТГО (ОАО «Тавдинский хлебозавод») Час физики. Посещение предприятий ТГО (Фанерный комбинат) </w:t>
      </w:r>
    </w:p>
    <w:p w:rsidR="00B374D5" w:rsidRPr="00424EC7" w:rsidRDefault="00B374D5" w:rsidP="00B374D5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b/>
          <w:sz w:val="28"/>
          <w:szCs w:val="28"/>
        </w:rPr>
        <w:t>3 День.</w:t>
      </w:r>
      <w:r w:rsidRPr="00424EC7">
        <w:rPr>
          <w:rFonts w:ascii="Times New Roman" w:hAnsi="Times New Roman" w:cs="Times New Roman"/>
          <w:sz w:val="28"/>
          <w:szCs w:val="28"/>
        </w:rPr>
        <w:t xml:space="preserve"> </w:t>
      </w:r>
      <w:r w:rsidRPr="00424EC7">
        <w:rPr>
          <w:rFonts w:ascii="Times New Roman" w:eastAsia="Calibri" w:hAnsi="Times New Roman" w:cs="Times New Roman"/>
          <w:sz w:val="28"/>
          <w:szCs w:val="28"/>
        </w:rPr>
        <w:t xml:space="preserve">Час информатики. Час физики. Посещение предприятия Почта России. Посещение мастерской ЦТР и ГО «Гармония». Станция технического обслуживания,  МУП ТГО РПТС рук. Вьюгин О.А. 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b/>
          <w:sz w:val="28"/>
          <w:szCs w:val="28"/>
        </w:rPr>
        <w:lastRenderedPageBreak/>
        <w:t>4 день.</w:t>
      </w:r>
      <w:r w:rsidRPr="00424EC7">
        <w:rPr>
          <w:rFonts w:ascii="Times New Roman" w:hAnsi="Times New Roman" w:cs="Times New Roman"/>
          <w:sz w:val="28"/>
          <w:szCs w:val="28"/>
        </w:rPr>
        <w:t xml:space="preserve"> </w:t>
      </w:r>
      <w:r w:rsidRPr="00424EC7">
        <w:rPr>
          <w:rFonts w:ascii="Times New Roman" w:eastAsia="Calibri" w:hAnsi="Times New Roman" w:cs="Times New Roman"/>
          <w:sz w:val="28"/>
          <w:szCs w:val="28"/>
        </w:rPr>
        <w:t xml:space="preserve">Посещение столярного предприятия ИП </w:t>
      </w:r>
      <w:proofErr w:type="spellStart"/>
      <w:r w:rsidRPr="00424EC7">
        <w:rPr>
          <w:rFonts w:ascii="Times New Roman" w:eastAsia="Calibri" w:hAnsi="Times New Roman" w:cs="Times New Roman"/>
          <w:sz w:val="28"/>
          <w:szCs w:val="28"/>
        </w:rPr>
        <w:t>Хворов</w:t>
      </w:r>
      <w:proofErr w:type="spellEnd"/>
      <w:r w:rsidRPr="00424EC7">
        <w:rPr>
          <w:rFonts w:ascii="Times New Roman" w:eastAsia="Calibri" w:hAnsi="Times New Roman" w:cs="Times New Roman"/>
          <w:sz w:val="28"/>
          <w:szCs w:val="28"/>
        </w:rPr>
        <w:t>. Час робототехники. Работа над творческим проектом.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4EC7">
        <w:rPr>
          <w:rFonts w:ascii="Times New Roman" w:eastAsia="Calibri" w:hAnsi="Times New Roman" w:cs="Times New Roman"/>
          <w:b/>
          <w:sz w:val="28"/>
          <w:szCs w:val="28"/>
        </w:rPr>
        <w:t>5 день.</w:t>
      </w:r>
      <w:r w:rsidRPr="00424EC7">
        <w:rPr>
          <w:rFonts w:ascii="Times New Roman" w:eastAsia="Calibri" w:hAnsi="Times New Roman" w:cs="Times New Roman"/>
          <w:sz w:val="28"/>
          <w:szCs w:val="28"/>
        </w:rPr>
        <w:t xml:space="preserve"> Час робототехники. Работа над творческим проектом.</w:t>
      </w:r>
    </w:p>
    <w:p w:rsidR="00B374D5" w:rsidRPr="00424EC7" w:rsidRDefault="00B374D5" w:rsidP="002A4A79">
      <w:pPr>
        <w:pStyle w:val="a4"/>
        <w:tabs>
          <w:tab w:val="left" w:pos="720"/>
        </w:tabs>
        <w:spacing w:line="360" w:lineRule="auto"/>
        <w:ind w:left="20" w:right="20" w:firstLine="709"/>
        <w:rPr>
          <w:b/>
          <w:color w:val="000000"/>
          <w:szCs w:val="28"/>
        </w:rPr>
      </w:pPr>
      <w:r w:rsidRPr="00424EC7">
        <w:rPr>
          <w:rFonts w:eastAsia="Calibri"/>
          <w:szCs w:val="28"/>
        </w:rPr>
        <w:t>Публичная защита творческого проекта</w:t>
      </w:r>
      <w:proofErr w:type="gramStart"/>
      <w:r w:rsidRPr="00424EC7">
        <w:rPr>
          <w:rFonts w:eastAsia="Calibri"/>
          <w:szCs w:val="28"/>
        </w:rPr>
        <w:t>.</w:t>
      </w:r>
      <w:proofErr w:type="gramEnd"/>
      <w:r w:rsidRPr="00424EC7">
        <w:rPr>
          <w:rFonts w:eastAsia="Calibri"/>
          <w:szCs w:val="28"/>
        </w:rPr>
        <w:t xml:space="preserve"> </w:t>
      </w:r>
      <w:proofErr w:type="gramStart"/>
      <w:r w:rsidRPr="00424EC7">
        <w:rPr>
          <w:rFonts w:eastAsia="Calibri"/>
          <w:szCs w:val="28"/>
        </w:rPr>
        <w:t>т</w:t>
      </w:r>
      <w:proofErr w:type="gramEnd"/>
      <w:r w:rsidRPr="00424EC7">
        <w:rPr>
          <w:rFonts w:eastAsia="Calibri"/>
          <w:szCs w:val="28"/>
        </w:rPr>
        <w:t>оржественное закрытие профильной смены.</w:t>
      </w:r>
    </w:p>
    <w:p w:rsidR="00B374D5" w:rsidRPr="00424EC7" w:rsidRDefault="00B374D5" w:rsidP="00B374D5">
      <w:pPr>
        <w:shd w:val="clear" w:color="auto" w:fill="FFFFFF"/>
        <w:tabs>
          <w:tab w:val="left" w:pos="69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  <w:u w:val="single"/>
        </w:rPr>
      </w:pPr>
      <w:proofErr w:type="spellStart"/>
      <w:r w:rsidRPr="00424EC7">
        <w:rPr>
          <w:rFonts w:ascii="Times New Roman" w:hAnsi="Times New Roman" w:cs="Times New Roman"/>
          <w:b/>
          <w:color w:val="000000"/>
          <w:spacing w:val="-2"/>
          <w:sz w:val="28"/>
          <w:szCs w:val="28"/>
          <w:u w:val="single"/>
        </w:rPr>
        <w:t>Инструментальность</w:t>
      </w:r>
      <w:proofErr w:type="spellEnd"/>
      <w:r w:rsidRPr="00424EC7">
        <w:rPr>
          <w:rFonts w:ascii="Times New Roman" w:hAnsi="Times New Roman" w:cs="Times New Roman"/>
          <w:b/>
          <w:color w:val="000000"/>
          <w:spacing w:val="-2"/>
          <w:sz w:val="28"/>
          <w:szCs w:val="28"/>
          <w:u w:val="single"/>
        </w:rPr>
        <w:t xml:space="preserve"> проекта:</w:t>
      </w:r>
    </w:p>
    <w:p w:rsidR="00B374D5" w:rsidRPr="00424EC7" w:rsidRDefault="002A4A79" w:rsidP="00B374D5">
      <w:pPr>
        <w:shd w:val="clear" w:color="auto" w:fill="FFFFFF"/>
        <w:tabs>
          <w:tab w:val="left" w:pos="69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 w:rsidR="00B374D5" w:rsidRPr="00424EC7">
        <w:rPr>
          <w:rFonts w:ascii="Times New Roman" w:hAnsi="Times New Roman" w:cs="Times New Roman"/>
          <w:color w:val="000000"/>
          <w:spacing w:val="-2"/>
          <w:sz w:val="28"/>
          <w:szCs w:val="28"/>
          <w:u w:val="single"/>
        </w:rPr>
        <w:t>етодическое обеспечение</w:t>
      </w:r>
      <w:r w:rsidR="00B374D5"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: </w:t>
      </w:r>
      <w:r w:rsidR="00B374D5" w:rsidRPr="00424EC7"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</w:rPr>
        <w:t>Основополагающие документы для разработки инновационного проекта «</w:t>
      </w:r>
      <w:proofErr w:type="spellStart"/>
      <w:r w:rsidR="00B374D5" w:rsidRPr="00424EC7"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</w:rPr>
        <w:t>ТехноМир</w:t>
      </w:r>
      <w:proofErr w:type="spellEnd"/>
      <w:r w:rsidR="00B374D5" w:rsidRPr="00424EC7"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</w:rPr>
        <w:t>»</w:t>
      </w:r>
    </w:p>
    <w:p w:rsidR="00B374D5" w:rsidRPr="00424EC7" w:rsidRDefault="00B374D5" w:rsidP="00424EC7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Федеральный закон №273-ФЗ «Об образовании в Российской Федерации»  ст. 26. </w:t>
      </w:r>
    </w:p>
    <w:p w:rsidR="00B374D5" w:rsidRPr="00424EC7" w:rsidRDefault="00B374D5" w:rsidP="00424EC7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>Государственная программа РФ «Развитие образования» на 2013-2020 гг.», вторая подпрограмма</w:t>
      </w:r>
    </w:p>
    <w:p w:rsidR="00B374D5" w:rsidRPr="00424EC7" w:rsidRDefault="00B374D5" w:rsidP="00424EC7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>Концепция развития дополнительного образования детей в Российской Федерации, 2014 г. № 1726-р.</w:t>
      </w:r>
    </w:p>
    <w:p w:rsidR="00B374D5" w:rsidRPr="00424EC7" w:rsidRDefault="00B374D5" w:rsidP="00424EC7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Федеральный проект «Стратегия развития воспитания в </w:t>
      </w:r>
      <w:r w:rsidR="00424EC7"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>РФ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», 2015г. </w:t>
      </w:r>
    </w:p>
    <w:p w:rsidR="00B374D5" w:rsidRPr="00424EC7" w:rsidRDefault="00B374D5" w:rsidP="00424EC7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Постановление Правительства Свердловской области    от 18.03.2015 № 172-ПП «Об утверждении Порядка признания организаций, осуществляющих образовательную деятельность, и иных действующих в сфере образования организаций, а также их объединений, расположенных на территории Свердловской области, региональными инновационными площадками в Свердловской области». </w:t>
      </w:r>
    </w:p>
    <w:p w:rsidR="00B374D5" w:rsidRPr="00424EC7" w:rsidRDefault="00B374D5" w:rsidP="00424EC7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>Указ Губернатора Свердловской области от 06.10.2014г.№ 453-УГ «О комплексной программе «Уральская инженерная школа» на 2015-2034 годы»</w:t>
      </w:r>
    </w:p>
    <w:p w:rsidR="00B374D5" w:rsidRPr="00424EC7" w:rsidRDefault="00B374D5" w:rsidP="00424EC7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Приказ Министерства образования и науки РФ от 23.07.2013 № 611 «Об утверждении Порядка формирования и функционирования инновационной инфраструктуры в системе образования».</w:t>
      </w:r>
    </w:p>
    <w:p w:rsidR="00B374D5" w:rsidRPr="00424EC7" w:rsidRDefault="00B374D5" w:rsidP="00424EC7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Положение об инновационной деятельности в системе образования Тавдинского городского округа.</w:t>
      </w:r>
    </w:p>
    <w:p w:rsidR="00B374D5" w:rsidRPr="00424EC7" w:rsidRDefault="00B374D5" w:rsidP="00424EC7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Программа развития МАОУ ДО ЦТР и ГО «Гармония».</w:t>
      </w:r>
    </w:p>
    <w:p w:rsidR="00B374D5" w:rsidRPr="00424EC7" w:rsidRDefault="00B374D5" w:rsidP="00B374D5">
      <w:pPr>
        <w:shd w:val="clear" w:color="auto" w:fill="FFFFFF"/>
        <w:tabs>
          <w:tab w:val="left" w:pos="69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u w:val="single"/>
        </w:rPr>
      </w:pP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  <w:u w:val="single"/>
        </w:rPr>
        <w:t>Материально – техническое обеспечение:</w:t>
      </w:r>
    </w:p>
    <w:p w:rsidR="00B374D5" w:rsidRPr="00424EC7" w:rsidRDefault="00B374D5" w:rsidP="00B374D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4EC7">
        <w:rPr>
          <w:rFonts w:ascii="Times New Roman" w:hAnsi="Times New Roman"/>
          <w:sz w:val="28"/>
          <w:szCs w:val="28"/>
        </w:rPr>
        <w:t xml:space="preserve">ЦТР и ГО «Гармония»  для функционирования  инновационного  проекта имеет: ученическую мебель, моноблок – 12шт., проектор, интерактивная доска, документ – камера, DVD плеер, приставка интерактивная </w:t>
      </w:r>
      <w:proofErr w:type="spellStart"/>
      <w:r w:rsidRPr="00424EC7">
        <w:rPr>
          <w:rFonts w:ascii="Times New Roman" w:hAnsi="Times New Roman"/>
          <w:sz w:val="28"/>
          <w:szCs w:val="28"/>
        </w:rPr>
        <w:t>Mimio</w:t>
      </w:r>
      <w:proofErr w:type="spellEnd"/>
      <w:r w:rsidRPr="00424E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4EC7">
        <w:rPr>
          <w:rFonts w:ascii="Times New Roman" w:hAnsi="Times New Roman"/>
          <w:sz w:val="28"/>
          <w:szCs w:val="28"/>
        </w:rPr>
        <w:t>Xi</w:t>
      </w:r>
      <w:proofErr w:type="spellEnd"/>
      <w:r w:rsidRPr="00424EC7">
        <w:rPr>
          <w:rFonts w:ascii="Times New Roman" w:hAnsi="Times New Roman"/>
          <w:sz w:val="28"/>
          <w:szCs w:val="28"/>
        </w:rPr>
        <w:t xml:space="preserve">  с графическим </w:t>
      </w:r>
      <w:r w:rsidRPr="00424EC7">
        <w:rPr>
          <w:rFonts w:ascii="Times New Roman" w:hAnsi="Times New Roman"/>
          <w:sz w:val="28"/>
          <w:szCs w:val="28"/>
        </w:rPr>
        <w:lastRenderedPageBreak/>
        <w:t xml:space="preserve">штативом </w:t>
      </w:r>
      <w:proofErr w:type="spellStart"/>
      <w:r w:rsidRPr="00424EC7">
        <w:rPr>
          <w:rFonts w:ascii="Times New Roman" w:hAnsi="Times New Roman"/>
          <w:sz w:val="28"/>
          <w:szCs w:val="28"/>
        </w:rPr>
        <w:t>Mimio</w:t>
      </w:r>
      <w:proofErr w:type="spellEnd"/>
      <w:r w:rsidRPr="00424E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4EC7">
        <w:rPr>
          <w:rFonts w:ascii="Times New Roman" w:hAnsi="Times New Roman"/>
          <w:sz w:val="28"/>
          <w:szCs w:val="28"/>
        </w:rPr>
        <w:t>Pad</w:t>
      </w:r>
      <w:proofErr w:type="spellEnd"/>
      <w:r w:rsidRPr="00424EC7">
        <w:rPr>
          <w:rFonts w:ascii="Times New Roman" w:hAnsi="Times New Roman"/>
          <w:sz w:val="28"/>
          <w:szCs w:val="28"/>
        </w:rPr>
        <w:t xml:space="preserve">, телевизор, фотоаппараты – 5 шт., видеокамера, комплект цифровой аппаратуры (фотоаппарат </w:t>
      </w:r>
      <w:proofErr w:type="spellStart"/>
      <w:r w:rsidRPr="00424EC7">
        <w:rPr>
          <w:rFonts w:ascii="Times New Roman" w:hAnsi="Times New Roman"/>
          <w:sz w:val="28"/>
          <w:szCs w:val="28"/>
        </w:rPr>
        <w:t>Canon</w:t>
      </w:r>
      <w:proofErr w:type="spellEnd"/>
      <w:r w:rsidRPr="00424EC7">
        <w:rPr>
          <w:rFonts w:ascii="Times New Roman" w:hAnsi="Times New Roman"/>
          <w:sz w:val="28"/>
          <w:szCs w:val="28"/>
        </w:rPr>
        <w:t xml:space="preserve">, фотовспышка </w:t>
      </w:r>
      <w:proofErr w:type="spellStart"/>
      <w:r w:rsidRPr="00424EC7">
        <w:rPr>
          <w:rFonts w:ascii="Times New Roman" w:hAnsi="Times New Roman"/>
          <w:sz w:val="28"/>
          <w:szCs w:val="28"/>
        </w:rPr>
        <w:t>Canon</w:t>
      </w:r>
      <w:proofErr w:type="spellEnd"/>
      <w:r w:rsidRPr="00424EC7">
        <w:rPr>
          <w:rFonts w:ascii="Times New Roman" w:hAnsi="Times New Roman"/>
          <w:sz w:val="28"/>
          <w:szCs w:val="28"/>
        </w:rPr>
        <w:t xml:space="preserve">, объектив </w:t>
      </w:r>
      <w:proofErr w:type="spellStart"/>
      <w:r w:rsidRPr="00424EC7">
        <w:rPr>
          <w:rFonts w:ascii="Times New Roman" w:hAnsi="Times New Roman"/>
          <w:sz w:val="28"/>
          <w:szCs w:val="28"/>
        </w:rPr>
        <w:t>Canon</w:t>
      </w:r>
      <w:proofErr w:type="spellEnd"/>
      <w:r w:rsidRPr="00424EC7">
        <w:rPr>
          <w:rFonts w:ascii="Times New Roman" w:hAnsi="Times New Roman"/>
          <w:sz w:val="28"/>
          <w:szCs w:val="28"/>
        </w:rPr>
        <w:t xml:space="preserve">, штатив </w:t>
      </w:r>
      <w:proofErr w:type="spellStart"/>
      <w:r w:rsidRPr="00424EC7">
        <w:rPr>
          <w:rFonts w:ascii="Times New Roman" w:hAnsi="Times New Roman"/>
          <w:sz w:val="28"/>
          <w:szCs w:val="28"/>
        </w:rPr>
        <w:t>Canon</w:t>
      </w:r>
      <w:proofErr w:type="spellEnd"/>
      <w:r w:rsidRPr="00424EC7">
        <w:rPr>
          <w:rFonts w:ascii="Times New Roman" w:hAnsi="Times New Roman"/>
          <w:sz w:val="28"/>
          <w:szCs w:val="28"/>
        </w:rPr>
        <w:t>), конструкторы (5 видов по 7 шт.) и многое другое.</w:t>
      </w:r>
      <w:proofErr w:type="gramEnd"/>
    </w:p>
    <w:p w:rsidR="00B374D5" w:rsidRPr="00424EC7" w:rsidRDefault="00B374D5" w:rsidP="00B374D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4EC7">
        <w:rPr>
          <w:rFonts w:ascii="Times New Roman" w:hAnsi="Times New Roman"/>
          <w:sz w:val="28"/>
          <w:szCs w:val="28"/>
        </w:rPr>
        <w:t>Для организации  экскурсий на промышленные предприятия и организации Тавдинского городского округа в ЦТР и ГО «Гармония» имеется школьный автобус на 22 посадочных места.</w:t>
      </w:r>
    </w:p>
    <w:p w:rsidR="00B374D5" w:rsidRPr="00424EC7" w:rsidRDefault="00B374D5" w:rsidP="00B374D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4E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реализации проекта</w:t>
      </w:r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4EC7" w:rsidRPr="00424EC7">
        <w:rPr>
          <w:rFonts w:ascii="Times New Roman" w:eastAsia="Times New Roman" w:hAnsi="Times New Roman"/>
          <w:sz w:val="28"/>
          <w:szCs w:val="28"/>
          <w:lang w:eastAsia="ru-RU"/>
        </w:rPr>
        <w:t>имеются</w:t>
      </w:r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4E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следующ</w:t>
      </w:r>
      <w:r w:rsidR="00424EC7" w:rsidRPr="00424E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424E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424EC7" w:rsidRPr="00424E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 w:rsidRPr="00424E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B374D5" w:rsidRPr="00424EC7" w:rsidRDefault="00B374D5" w:rsidP="006E7200">
      <w:pPr>
        <w:keepNext/>
        <w:keepLines/>
        <w:widowControl w:val="0"/>
        <w:numPr>
          <w:ilvl w:val="0"/>
          <w:numId w:val="18"/>
        </w:numPr>
        <w:tabs>
          <w:tab w:val="left" w:pos="0"/>
          <w:tab w:val="left" w:pos="851"/>
        </w:tabs>
        <w:spacing w:after="0" w:line="360" w:lineRule="auto"/>
        <w:ind w:firstLine="567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bookmark17"/>
      <w:proofErr w:type="gramStart"/>
      <w:r w:rsidRPr="00424E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Методический</w:t>
      </w:r>
      <w:proofErr w:type="gramEnd"/>
      <w:r w:rsidRPr="00424E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bookmarkEnd w:id="1"/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4E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методические разработки занятий, мероприятий, </w:t>
      </w:r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>видеоматериалы (видеоролики и информационные материалы на сайте).</w:t>
      </w:r>
    </w:p>
    <w:p w:rsidR="00B374D5" w:rsidRPr="00424EC7" w:rsidRDefault="00B374D5" w:rsidP="006E7200">
      <w:pPr>
        <w:numPr>
          <w:ilvl w:val="0"/>
          <w:numId w:val="18"/>
        </w:numPr>
        <w:tabs>
          <w:tab w:val="left" w:pos="0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>Дидактический</w:t>
      </w:r>
      <w:proofErr w:type="gramEnd"/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>: с</w:t>
      </w:r>
      <w:proofErr w:type="spellStart"/>
      <w:r w:rsidRPr="00424EC7">
        <w:rPr>
          <w:rFonts w:ascii="Times New Roman" w:eastAsia="Times New Roman" w:hAnsi="Times New Roman"/>
          <w:sz w:val="28"/>
          <w:szCs w:val="28"/>
          <w:lang w:val="x-none" w:eastAsia="ru-RU"/>
        </w:rPr>
        <w:t>тенд</w:t>
      </w:r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proofErr w:type="spellEnd"/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424EC7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«</w:t>
      </w:r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>Уголок безопасности</w:t>
      </w:r>
      <w:r w:rsidRPr="00424EC7">
        <w:rPr>
          <w:rFonts w:ascii="Times New Roman" w:eastAsia="Times New Roman" w:hAnsi="Times New Roman"/>
          <w:sz w:val="28"/>
          <w:szCs w:val="28"/>
          <w:lang w:val="x-none" w:eastAsia="ru-RU"/>
        </w:rPr>
        <w:t>»</w:t>
      </w:r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 xml:space="preserve">, «Информационный стенд».  Фотовыставка «Модели </w:t>
      </w:r>
      <w:r w:rsidRPr="00424EC7">
        <w:rPr>
          <w:rFonts w:ascii="Times New Roman" w:eastAsia="Times New Roman" w:hAnsi="Times New Roman"/>
          <w:sz w:val="28"/>
          <w:szCs w:val="28"/>
          <w:lang w:val="en-US" w:eastAsia="ru-RU"/>
        </w:rPr>
        <w:t>LEGO</w:t>
      </w:r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  <w:r w:rsidRPr="00424EC7">
        <w:rPr>
          <w:rFonts w:ascii="Times New Roman" w:hAnsi="Times New Roman"/>
          <w:sz w:val="28"/>
          <w:szCs w:val="28"/>
        </w:rPr>
        <w:t xml:space="preserve">Единая «база» знаний (наработки) учащихся объединений творческого творчества. </w:t>
      </w:r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 xml:space="preserve"> Р</w:t>
      </w:r>
      <w:proofErr w:type="spellStart"/>
      <w:r w:rsidRPr="00424EC7">
        <w:rPr>
          <w:rFonts w:ascii="Times New Roman" w:eastAsia="Times New Roman" w:hAnsi="Times New Roman"/>
          <w:sz w:val="28"/>
          <w:szCs w:val="28"/>
          <w:lang w:val="x-none" w:eastAsia="ru-RU"/>
        </w:rPr>
        <w:t>аздаточный</w:t>
      </w:r>
      <w:proofErr w:type="spellEnd"/>
      <w:r w:rsidRPr="00424EC7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материал с пошаговой техникой</w:t>
      </w:r>
      <w:r w:rsidRPr="00424EC7">
        <w:rPr>
          <w:rFonts w:ascii="Times New Roman" w:eastAsia="Times New Roman" w:hAnsi="Times New Roman"/>
          <w:sz w:val="28"/>
          <w:szCs w:val="28"/>
          <w:lang w:eastAsia="ru-RU"/>
        </w:rPr>
        <w:t xml:space="preserve"> сборки  и  программирования роботов. Конструкции собственного изготовления и программы к ним. </w:t>
      </w:r>
    </w:p>
    <w:p w:rsidR="00B374D5" w:rsidRPr="00424EC7" w:rsidRDefault="00B374D5" w:rsidP="000942AB">
      <w:pPr>
        <w:shd w:val="clear" w:color="auto" w:fill="FFFFFF"/>
        <w:tabs>
          <w:tab w:val="left" w:pos="691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Модель совместной деятельности</w:t>
      </w:r>
    </w:p>
    <w:p w:rsidR="00B374D5" w:rsidRPr="00424EC7" w:rsidRDefault="00BD3DCF" w:rsidP="00B374D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EC7">
        <w:rPr>
          <w:rFonts w:ascii="Times New Roman" w:hAnsi="Times New Roman" w:cs="Times New Roman"/>
          <w:b/>
          <w:noProof/>
          <w:color w:val="000000"/>
          <w:spacing w:val="-2"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 wp14:anchorId="390BDB69" wp14:editId="16ED2164">
            <wp:simplePos x="0" y="0"/>
            <wp:positionH relativeFrom="column">
              <wp:posOffset>160655</wp:posOffset>
            </wp:positionH>
            <wp:positionV relativeFrom="paragraph">
              <wp:posOffset>116205</wp:posOffset>
            </wp:positionV>
            <wp:extent cx="5867400" cy="1952625"/>
            <wp:effectExtent l="0" t="0" r="0" b="9525"/>
            <wp:wrapThrough wrapText="bothSides">
              <wp:wrapPolygon edited="0">
                <wp:start x="0" y="0"/>
                <wp:lineTo x="0" y="21495"/>
                <wp:lineTo x="21530" y="21495"/>
                <wp:lineTo x="21530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14"/>
                    <a:stretch/>
                  </pic:blipFill>
                  <pic:spPr bwMode="auto">
                    <a:xfrm>
                      <a:off x="0" y="0"/>
                      <a:ext cx="5867400" cy="1952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74D5" w:rsidRPr="00424EC7" w:rsidRDefault="00B374D5" w:rsidP="00B374D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4D5" w:rsidRPr="00424EC7" w:rsidRDefault="00B374D5" w:rsidP="00B374D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4D5" w:rsidRPr="00424EC7" w:rsidRDefault="00B374D5" w:rsidP="00B374D5">
      <w:pPr>
        <w:shd w:val="clear" w:color="auto" w:fill="FFFFFF"/>
        <w:tabs>
          <w:tab w:val="left" w:pos="69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  <w:u w:val="single"/>
        </w:rPr>
      </w:pPr>
      <w:r w:rsidRPr="00424EC7">
        <w:rPr>
          <w:rFonts w:ascii="Times New Roman" w:hAnsi="Times New Roman" w:cs="Times New Roman"/>
          <w:b/>
          <w:color w:val="000000"/>
          <w:spacing w:val="-2"/>
          <w:sz w:val="28"/>
          <w:szCs w:val="28"/>
          <w:u w:val="single"/>
        </w:rPr>
        <w:t>Основными результатами реализации инновационного проекта является:</w:t>
      </w:r>
    </w:p>
    <w:p w:rsidR="00B374D5" w:rsidRPr="00424EC7" w:rsidRDefault="00B374D5" w:rsidP="00B374D5">
      <w:pPr>
        <w:shd w:val="clear" w:color="auto" w:fill="FFFFFF"/>
        <w:tabs>
          <w:tab w:val="left" w:pos="69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>- реализация комплекса условий для повышения  профессионального уровня педагогов технической направленности ЦТР и ГО «Гармония»;</w:t>
      </w:r>
    </w:p>
    <w:p w:rsidR="00B374D5" w:rsidRPr="00424EC7" w:rsidRDefault="00B374D5" w:rsidP="00B374D5">
      <w:pPr>
        <w:shd w:val="clear" w:color="auto" w:fill="FFFFFF"/>
        <w:tabs>
          <w:tab w:val="left" w:pos="69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- вовлечение учащихся  в  объединения по робототехнике, ранняя профориентация</w:t>
      </w:r>
      <w:r w:rsidRPr="00424EC7">
        <w:rPr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- реализация  комплекса мероприятий  для социального партнерства и взаимодействия по организации развития детского и молодежного технического творчества совместно с Тавдинским Центром занятости населения, МОУО – Управление образованием Тавдинского городского округа;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lastRenderedPageBreak/>
        <w:t>- функционирование   на территории Тавдинского городского округа  профильного отряда «</w:t>
      </w:r>
      <w:proofErr w:type="spellStart"/>
      <w:r w:rsidRPr="00424EC7">
        <w:rPr>
          <w:rFonts w:ascii="Times New Roman" w:hAnsi="Times New Roman" w:cs="Times New Roman"/>
          <w:sz w:val="28"/>
          <w:szCs w:val="28"/>
        </w:rPr>
        <w:t>ТехноМир</w:t>
      </w:r>
      <w:proofErr w:type="spellEnd"/>
      <w:r w:rsidRPr="00424EC7">
        <w:rPr>
          <w:rFonts w:ascii="Times New Roman" w:hAnsi="Times New Roman" w:cs="Times New Roman"/>
          <w:sz w:val="28"/>
          <w:szCs w:val="28"/>
        </w:rPr>
        <w:t>» в рамках муниципального проекта «</w:t>
      </w:r>
      <w:r w:rsidRPr="00424EC7">
        <w:rPr>
          <w:rFonts w:ascii="Times New Roman" w:hAnsi="Times New Roman" w:cs="Times New Roman"/>
          <w:bCs/>
          <w:sz w:val="28"/>
          <w:szCs w:val="28"/>
        </w:rPr>
        <w:t>ТА</w:t>
      </w:r>
      <w:proofErr w:type="gramStart"/>
      <w:r w:rsidRPr="00424EC7">
        <w:rPr>
          <w:rFonts w:ascii="Times New Roman" w:hAnsi="Times New Roman" w:cs="Times New Roman"/>
          <w:bCs/>
          <w:sz w:val="28"/>
          <w:szCs w:val="28"/>
          <w:lang w:val="en-US"/>
        </w:rPr>
        <w:t>VD</w:t>
      </w:r>
      <w:proofErr w:type="gramEnd"/>
      <w:r w:rsidRPr="00424EC7">
        <w:rPr>
          <w:rFonts w:ascii="Times New Roman" w:hAnsi="Times New Roman" w:cs="Times New Roman"/>
          <w:bCs/>
          <w:sz w:val="28"/>
          <w:szCs w:val="28"/>
        </w:rPr>
        <w:t xml:space="preserve">А - </w:t>
      </w:r>
      <w:r w:rsidRPr="00424EC7">
        <w:rPr>
          <w:rFonts w:ascii="Times New Roman" w:hAnsi="Times New Roman" w:cs="Times New Roman"/>
          <w:bCs/>
          <w:sz w:val="28"/>
          <w:szCs w:val="28"/>
          <w:lang w:val="en-US"/>
        </w:rPr>
        <w:t>ROBOT</w:t>
      </w:r>
      <w:r w:rsidRPr="00424EC7">
        <w:rPr>
          <w:rFonts w:ascii="Times New Roman" w:hAnsi="Times New Roman" w:cs="Times New Roman"/>
          <w:sz w:val="28"/>
          <w:szCs w:val="28"/>
        </w:rPr>
        <w:t>»;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- участие в конкурсах, выставках  технической направленности разного уровня.</w:t>
      </w:r>
    </w:p>
    <w:p w:rsidR="00B374D5" w:rsidRPr="00424EC7" w:rsidRDefault="00B374D5" w:rsidP="00B374D5">
      <w:pPr>
        <w:shd w:val="clear" w:color="auto" w:fill="FFFFFF"/>
        <w:tabs>
          <w:tab w:val="left" w:pos="69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4EC7">
        <w:rPr>
          <w:rFonts w:ascii="Times New Roman" w:hAnsi="Times New Roman" w:cs="Times New Roman"/>
          <w:b/>
          <w:sz w:val="28"/>
          <w:szCs w:val="28"/>
          <w:u w:val="single"/>
        </w:rPr>
        <w:t>Социальная значимость инновационного проекта: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EC7">
        <w:rPr>
          <w:rFonts w:ascii="Times New Roman" w:hAnsi="Times New Roman" w:cs="Times New Roman"/>
          <w:sz w:val="28"/>
          <w:szCs w:val="28"/>
        </w:rPr>
        <w:t xml:space="preserve">В процессе реализации </w:t>
      </w:r>
      <w:r w:rsidRPr="00424EC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инновационного проекта: «Профильный отряд технического творчества «</w:t>
      </w:r>
      <w:proofErr w:type="spellStart"/>
      <w:r w:rsidRPr="00424EC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ТехноМир</w:t>
      </w:r>
      <w:proofErr w:type="spellEnd"/>
      <w:r w:rsidRPr="00424EC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24E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24EC7">
        <w:rPr>
          <w:rFonts w:ascii="Times New Roman" w:hAnsi="Times New Roman" w:cs="Times New Roman"/>
          <w:sz w:val="28"/>
          <w:szCs w:val="28"/>
        </w:rPr>
        <w:t xml:space="preserve">прослеживается повышение качества дополнительного образования детей технической направленности посредством привлечения специалистов предприятий и образовательных организаций к работе профильного отряда. 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4EC7">
        <w:rPr>
          <w:rFonts w:ascii="Times New Roman" w:hAnsi="Times New Roman" w:cs="Times New Roman"/>
          <w:sz w:val="28"/>
          <w:szCs w:val="28"/>
        </w:rPr>
        <w:t>Организована  системная работа по формированию сообщества детей, молодежи, общественности, объединенных интересом к техническому творчеству, способствующая широкому вовлечению подрастающего поколения в сферу развития инновационных технологий и предпринимательской деятельности, а также профилактика асоциального поведения детей и молодежи и ранняя профориентация учащихся.</w:t>
      </w:r>
      <w:proofErr w:type="gramEnd"/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Прослеживается интеграция объединений  технической направленности  ЦТР и ГО «Гармония» с образовательными организациями Тавдинского городского округа, через углубленное изучение предметов научно – естественного цикла.</w:t>
      </w:r>
    </w:p>
    <w:p w:rsidR="00B374D5" w:rsidRPr="00424EC7" w:rsidRDefault="00B374D5" w:rsidP="00B3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C7">
        <w:rPr>
          <w:rFonts w:ascii="Times New Roman" w:hAnsi="Times New Roman" w:cs="Times New Roman"/>
          <w:sz w:val="28"/>
          <w:szCs w:val="28"/>
        </w:rPr>
        <w:t>Но любой процесс требует материальных и интеллектуальных затрат, поиска новых ресурсов. Недостаточность материальной базы, финансирования, уровня квалификации педагогического коллектива, отказ родителей и ребенка от участия в инновационной деятельности   может сделать невозможным выполнение задач проекта.</w:t>
      </w:r>
    </w:p>
    <w:p w:rsidR="00B374D5" w:rsidRPr="00424EC7" w:rsidRDefault="00B374D5" w:rsidP="000942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EC7">
        <w:rPr>
          <w:rFonts w:ascii="Times New Roman" w:hAnsi="Times New Roman" w:cs="Times New Roman"/>
          <w:sz w:val="28"/>
          <w:szCs w:val="28"/>
        </w:rPr>
        <w:t>Реализация инновационного проекта «</w:t>
      </w:r>
      <w:proofErr w:type="spellStart"/>
      <w:r w:rsidRPr="00424EC7">
        <w:rPr>
          <w:rFonts w:ascii="Times New Roman" w:hAnsi="Times New Roman" w:cs="Times New Roman"/>
          <w:sz w:val="28"/>
          <w:szCs w:val="28"/>
        </w:rPr>
        <w:t>ТехноМир</w:t>
      </w:r>
      <w:proofErr w:type="spellEnd"/>
      <w:r w:rsidRPr="00424EC7">
        <w:rPr>
          <w:rFonts w:ascii="Times New Roman" w:hAnsi="Times New Roman" w:cs="Times New Roman"/>
          <w:sz w:val="28"/>
          <w:szCs w:val="28"/>
        </w:rPr>
        <w:t>» показала возможность творческого применения в общеобразовательных организациях и организациях дополнительных образования на разном уровне.</w:t>
      </w:r>
    </w:p>
    <w:sectPr w:rsidR="00B374D5" w:rsidRPr="00424EC7" w:rsidSect="00BD3DCF">
      <w:footerReference w:type="default" r:id="rId12"/>
      <w:pgSz w:w="11906" w:h="16838"/>
      <w:pgMar w:top="567" w:right="567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F96" w:rsidRDefault="00286F96" w:rsidP="00594ED4">
      <w:pPr>
        <w:spacing w:after="0" w:line="240" w:lineRule="auto"/>
      </w:pPr>
      <w:r>
        <w:separator/>
      </w:r>
    </w:p>
  </w:endnote>
  <w:endnote w:type="continuationSeparator" w:id="0">
    <w:p w:rsidR="00286F96" w:rsidRDefault="00286F96" w:rsidP="0059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charset w:val="CC"/>
    <w:family w:val="swiss"/>
    <w:pitch w:val="variable"/>
    <w:sig w:usb0="00000003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685505647"/>
      <w:docPartObj>
        <w:docPartGallery w:val="Page Numbers (Bottom of Page)"/>
        <w:docPartUnique/>
      </w:docPartObj>
    </w:sdtPr>
    <w:sdtEndPr/>
    <w:sdtContent>
      <w:p w:rsidR="00FF3E3F" w:rsidRPr="00424EC7" w:rsidRDefault="00FF3E3F">
        <w:pPr>
          <w:pStyle w:val="ab"/>
          <w:jc w:val="right"/>
          <w:rPr>
            <w:rFonts w:ascii="Times New Roman" w:hAnsi="Times New Roman" w:cs="Times New Roman"/>
          </w:rPr>
        </w:pPr>
        <w:r w:rsidRPr="00424EC7">
          <w:rPr>
            <w:rFonts w:ascii="Times New Roman" w:hAnsi="Times New Roman" w:cs="Times New Roman"/>
          </w:rPr>
          <w:fldChar w:fldCharType="begin"/>
        </w:r>
        <w:r w:rsidRPr="00424EC7">
          <w:rPr>
            <w:rFonts w:ascii="Times New Roman" w:hAnsi="Times New Roman" w:cs="Times New Roman"/>
          </w:rPr>
          <w:instrText>PAGE   \* MERGEFORMAT</w:instrText>
        </w:r>
        <w:r w:rsidRPr="00424EC7">
          <w:rPr>
            <w:rFonts w:ascii="Times New Roman" w:hAnsi="Times New Roman" w:cs="Times New Roman"/>
          </w:rPr>
          <w:fldChar w:fldCharType="separate"/>
        </w:r>
        <w:r w:rsidR="00A5052B">
          <w:rPr>
            <w:rFonts w:ascii="Times New Roman" w:hAnsi="Times New Roman" w:cs="Times New Roman"/>
            <w:noProof/>
          </w:rPr>
          <w:t>1</w:t>
        </w:r>
        <w:r w:rsidRPr="00424EC7">
          <w:rPr>
            <w:rFonts w:ascii="Times New Roman" w:hAnsi="Times New Roman" w:cs="Times New Roman"/>
          </w:rPr>
          <w:fldChar w:fldCharType="end"/>
        </w:r>
      </w:p>
    </w:sdtContent>
  </w:sdt>
  <w:p w:rsidR="00FF3E3F" w:rsidRDefault="00FF3E3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F96" w:rsidRDefault="00286F96" w:rsidP="00594ED4">
      <w:pPr>
        <w:spacing w:after="0" w:line="240" w:lineRule="auto"/>
      </w:pPr>
      <w:r>
        <w:separator/>
      </w:r>
    </w:p>
  </w:footnote>
  <w:footnote w:type="continuationSeparator" w:id="0">
    <w:p w:rsidR="00286F96" w:rsidRDefault="00286F96" w:rsidP="00594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CA383DD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B7B1DF5"/>
    <w:multiLevelType w:val="hybridMultilevel"/>
    <w:tmpl w:val="E61692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301435F"/>
    <w:multiLevelType w:val="multilevel"/>
    <w:tmpl w:val="9688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16047B"/>
    <w:multiLevelType w:val="multilevel"/>
    <w:tmpl w:val="F426F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60B37F0"/>
    <w:multiLevelType w:val="hybridMultilevel"/>
    <w:tmpl w:val="59D47DA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8B25DEA"/>
    <w:multiLevelType w:val="hybridMultilevel"/>
    <w:tmpl w:val="E7565CBE"/>
    <w:lvl w:ilvl="0" w:tplc="3732EB4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F90551"/>
    <w:multiLevelType w:val="hybridMultilevel"/>
    <w:tmpl w:val="5DB4596C"/>
    <w:lvl w:ilvl="0" w:tplc="194E2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E646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BC4A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FC2D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46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980A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004B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5E29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2486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085960"/>
    <w:multiLevelType w:val="hybridMultilevel"/>
    <w:tmpl w:val="DD5CB7C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8">
    <w:nsid w:val="4D7D71FF"/>
    <w:multiLevelType w:val="hybridMultilevel"/>
    <w:tmpl w:val="3E84D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BB422F"/>
    <w:multiLevelType w:val="hybridMultilevel"/>
    <w:tmpl w:val="76F869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953C09"/>
    <w:multiLevelType w:val="hybridMultilevel"/>
    <w:tmpl w:val="C18A3C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E5D52A1"/>
    <w:multiLevelType w:val="multilevel"/>
    <w:tmpl w:val="8E387590"/>
    <w:lvl w:ilvl="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abstractNum w:abstractNumId="12">
    <w:nsid w:val="65941F3E"/>
    <w:multiLevelType w:val="hybridMultilevel"/>
    <w:tmpl w:val="E4AAD9F6"/>
    <w:lvl w:ilvl="0" w:tplc="F92CBA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0E0226"/>
    <w:multiLevelType w:val="hybridMultilevel"/>
    <w:tmpl w:val="FAEE4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2E6017"/>
    <w:multiLevelType w:val="hybridMultilevel"/>
    <w:tmpl w:val="151E7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FB4E41"/>
    <w:multiLevelType w:val="hybridMultilevel"/>
    <w:tmpl w:val="03448670"/>
    <w:lvl w:ilvl="0" w:tplc="14EC1BC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200FF3"/>
    <w:multiLevelType w:val="multilevel"/>
    <w:tmpl w:val="1B305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01752B"/>
    <w:multiLevelType w:val="hybridMultilevel"/>
    <w:tmpl w:val="F38831DC"/>
    <w:lvl w:ilvl="0" w:tplc="9E768042">
      <w:start w:val="1"/>
      <w:numFmt w:val="decimal"/>
      <w:lvlText w:val="%1."/>
      <w:lvlJc w:val="left"/>
      <w:pPr>
        <w:ind w:left="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DC0D51"/>
    <w:multiLevelType w:val="hybridMultilevel"/>
    <w:tmpl w:val="1DE41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4"/>
  </w:num>
  <w:num w:numId="7">
    <w:abstractNumId w:val="13"/>
  </w:num>
  <w:num w:numId="8">
    <w:abstractNumId w:val="11"/>
  </w:num>
  <w:num w:numId="9">
    <w:abstractNumId w:val="8"/>
  </w:num>
  <w:num w:numId="10">
    <w:abstractNumId w:val="12"/>
  </w:num>
  <w:num w:numId="11">
    <w:abstractNumId w:val="16"/>
  </w:num>
  <w:num w:numId="12">
    <w:abstractNumId w:val="10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6"/>
  </w:num>
  <w:num w:numId="18">
    <w:abstractNumId w:val="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17"/>
    <w:rsid w:val="00043480"/>
    <w:rsid w:val="00084D3C"/>
    <w:rsid w:val="000942AB"/>
    <w:rsid w:val="000C0C4B"/>
    <w:rsid w:val="00151C6E"/>
    <w:rsid w:val="001705BC"/>
    <w:rsid w:val="00182F8C"/>
    <w:rsid w:val="001923DB"/>
    <w:rsid w:val="001B6441"/>
    <w:rsid w:val="001C3A41"/>
    <w:rsid w:val="001E6EFC"/>
    <w:rsid w:val="00235D61"/>
    <w:rsid w:val="002415E8"/>
    <w:rsid w:val="002627F2"/>
    <w:rsid w:val="0028069A"/>
    <w:rsid w:val="00280E8E"/>
    <w:rsid w:val="00282B4E"/>
    <w:rsid w:val="00286F96"/>
    <w:rsid w:val="00294D50"/>
    <w:rsid w:val="002A4A79"/>
    <w:rsid w:val="002D1EA6"/>
    <w:rsid w:val="002F0A7F"/>
    <w:rsid w:val="0030564B"/>
    <w:rsid w:val="00353493"/>
    <w:rsid w:val="003930F8"/>
    <w:rsid w:val="003A0FCA"/>
    <w:rsid w:val="003A756B"/>
    <w:rsid w:val="003D1B4E"/>
    <w:rsid w:val="003F24E5"/>
    <w:rsid w:val="004125AC"/>
    <w:rsid w:val="00424EC7"/>
    <w:rsid w:val="00434B1F"/>
    <w:rsid w:val="004431A0"/>
    <w:rsid w:val="004A3DAF"/>
    <w:rsid w:val="004E13E3"/>
    <w:rsid w:val="00513C6F"/>
    <w:rsid w:val="0052354D"/>
    <w:rsid w:val="005465CB"/>
    <w:rsid w:val="00594ED4"/>
    <w:rsid w:val="005C6823"/>
    <w:rsid w:val="00602187"/>
    <w:rsid w:val="00613A8A"/>
    <w:rsid w:val="006156DE"/>
    <w:rsid w:val="0062169C"/>
    <w:rsid w:val="00667141"/>
    <w:rsid w:val="00696517"/>
    <w:rsid w:val="006B0738"/>
    <w:rsid w:val="006B21C8"/>
    <w:rsid w:val="006E7200"/>
    <w:rsid w:val="0070751E"/>
    <w:rsid w:val="00753B43"/>
    <w:rsid w:val="00791BFF"/>
    <w:rsid w:val="007A0A0B"/>
    <w:rsid w:val="007F0EE5"/>
    <w:rsid w:val="007F1CD1"/>
    <w:rsid w:val="008570F9"/>
    <w:rsid w:val="008617F7"/>
    <w:rsid w:val="0087417B"/>
    <w:rsid w:val="00884CD0"/>
    <w:rsid w:val="00891902"/>
    <w:rsid w:val="009012B8"/>
    <w:rsid w:val="00911DB1"/>
    <w:rsid w:val="00912728"/>
    <w:rsid w:val="00915B87"/>
    <w:rsid w:val="00934079"/>
    <w:rsid w:val="009530AB"/>
    <w:rsid w:val="009C6865"/>
    <w:rsid w:val="009D3888"/>
    <w:rsid w:val="00A07107"/>
    <w:rsid w:val="00A156AD"/>
    <w:rsid w:val="00A307B3"/>
    <w:rsid w:val="00A41677"/>
    <w:rsid w:val="00A5052B"/>
    <w:rsid w:val="00A65DE3"/>
    <w:rsid w:val="00A70FF9"/>
    <w:rsid w:val="00A71DF6"/>
    <w:rsid w:val="00AE0766"/>
    <w:rsid w:val="00B17987"/>
    <w:rsid w:val="00B374D5"/>
    <w:rsid w:val="00B607AE"/>
    <w:rsid w:val="00B65FCF"/>
    <w:rsid w:val="00B85E71"/>
    <w:rsid w:val="00BC7E84"/>
    <w:rsid w:val="00BD3DCF"/>
    <w:rsid w:val="00C07D57"/>
    <w:rsid w:val="00C50C5C"/>
    <w:rsid w:val="00C86BE8"/>
    <w:rsid w:val="00C9102F"/>
    <w:rsid w:val="00CC2D6F"/>
    <w:rsid w:val="00CD5768"/>
    <w:rsid w:val="00D03FA2"/>
    <w:rsid w:val="00D512B7"/>
    <w:rsid w:val="00D8059A"/>
    <w:rsid w:val="00D86C9D"/>
    <w:rsid w:val="00DA0D66"/>
    <w:rsid w:val="00E07143"/>
    <w:rsid w:val="00E6132E"/>
    <w:rsid w:val="00EF713A"/>
    <w:rsid w:val="00F00AE0"/>
    <w:rsid w:val="00F25C81"/>
    <w:rsid w:val="00F9313F"/>
    <w:rsid w:val="00F9328D"/>
    <w:rsid w:val="00FB45F0"/>
    <w:rsid w:val="00FF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E8E"/>
  </w:style>
  <w:style w:type="paragraph" w:styleId="2">
    <w:name w:val="heading 2"/>
    <w:basedOn w:val="a"/>
    <w:link w:val="20"/>
    <w:uiPriority w:val="99"/>
    <w:qFormat/>
    <w:rsid w:val="006216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9">
    <w:name w:val="Font Style209"/>
    <w:basedOn w:val="a0"/>
    <w:rsid w:val="00280E8E"/>
    <w:rPr>
      <w:rFonts w:ascii="Times New Roman" w:hAnsi="Times New Roman" w:cs="Times New Roman"/>
      <w:b/>
      <w:bCs/>
      <w:sz w:val="14"/>
      <w:szCs w:val="14"/>
    </w:rPr>
  </w:style>
  <w:style w:type="paragraph" w:styleId="a3">
    <w:name w:val="List Paragraph"/>
    <w:basedOn w:val="a"/>
    <w:uiPriority w:val="99"/>
    <w:qFormat/>
    <w:rsid w:val="00280E8E"/>
    <w:pPr>
      <w:widowControl w:val="0"/>
      <w:suppressAutoHyphens/>
      <w:spacing w:after="0" w:line="240" w:lineRule="auto"/>
      <w:ind w:left="720"/>
    </w:pPr>
    <w:rPr>
      <w:rFonts w:ascii="Calibri" w:eastAsia="Calibri" w:hAnsi="Calibri" w:cs="Times New Roman"/>
      <w:kern w:val="1"/>
      <w:sz w:val="24"/>
      <w:szCs w:val="24"/>
      <w:lang w:eastAsia="ru-RU"/>
    </w:rPr>
  </w:style>
  <w:style w:type="paragraph" w:customStyle="1" w:styleId="Standard">
    <w:name w:val="Standard"/>
    <w:rsid w:val="00280E8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customStyle="1" w:styleId="ptext">
    <w:name w:val="ptext"/>
    <w:basedOn w:val="a"/>
    <w:rsid w:val="00280E8E"/>
    <w:pPr>
      <w:spacing w:before="100" w:beforeAutospacing="1" w:after="100" w:afterAutospacing="1" w:line="240" w:lineRule="auto"/>
      <w:ind w:firstLine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280E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80E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99"/>
    <w:qFormat/>
    <w:rsid w:val="00280E8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280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280E8E"/>
    <w:rPr>
      <w:b/>
      <w:bCs/>
    </w:rPr>
  </w:style>
  <w:style w:type="character" w:customStyle="1" w:styleId="apple-converted-space">
    <w:name w:val="apple-converted-space"/>
    <w:basedOn w:val="a0"/>
    <w:rsid w:val="00280E8E"/>
  </w:style>
  <w:style w:type="character" w:customStyle="1" w:styleId="20">
    <w:name w:val="Заголовок 2 Знак"/>
    <w:basedOn w:val="a0"/>
    <w:link w:val="2"/>
    <w:uiPriority w:val="99"/>
    <w:rsid w:val="0062169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594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94ED4"/>
  </w:style>
  <w:style w:type="paragraph" w:styleId="ab">
    <w:name w:val="footer"/>
    <w:basedOn w:val="a"/>
    <w:link w:val="ac"/>
    <w:uiPriority w:val="99"/>
    <w:unhideWhenUsed/>
    <w:rsid w:val="00594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4ED4"/>
  </w:style>
  <w:style w:type="paragraph" w:styleId="ad">
    <w:name w:val="Balloon Text"/>
    <w:basedOn w:val="a"/>
    <w:link w:val="ae"/>
    <w:uiPriority w:val="99"/>
    <w:semiHidden/>
    <w:unhideWhenUsed/>
    <w:rsid w:val="0075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3B4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151C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87417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7417B"/>
  </w:style>
  <w:style w:type="paragraph" w:customStyle="1" w:styleId="af0">
    <w:name w:val="Нормальный (таблица)"/>
    <w:basedOn w:val="a"/>
    <w:next w:val="a"/>
    <w:uiPriority w:val="99"/>
    <w:rsid w:val="008570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8570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Основной текст + Полужирный"/>
    <w:rsid w:val="006156DE"/>
    <w:rPr>
      <w:rFonts w:ascii="Times New Roman" w:hAnsi="Times New Roman" w:cs="Times New Roman"/>
      <w:b/>
      <w:bCs/>
      <w:spacing w:val="0"/>
      <w:sz w:val="27"/>
      <w:szCs w:val="27"/>
    </w:rPr>
  </w:style>
  <w:style w:type="character" w:styleId="af3">
    <w:name w:val="Hyperlink"/>
    <w:basedOn w:val="a0"/>
    <w:uiPriority w:val="99"/>
    <w:semiHidden/>
    <w:unhideWhenUsed/>
    <w:rsid w:val="00CC2D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E8E"/>
  </w:style>
  <w:style w:type="paragraph" w:styleId="2">
    <w:name w:val="heading 2"/>
    <w:basedOn w:val="a"/>
    <w:link w:val="20"/>
    <w:uiPriority w:val="99"/>
    <w:qFormat/>
    <w:rsid w:val="006216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9">
    <w:name w:val="Font Style209"/>
    <w:basedOn w:val="a0"/>
    <w:rsid w:val="00280E8E"/>
    <w:rPr>
      <w:rFonts w:ascii="Times New Roman" w:hAnsi="Times New Roman" w:cs="Times New Roman"/>
      <w:b/>
      <w:bCs/>
      <w:sz w:val="14"/>
      <w:szCs w:val="14"/>
    </w:rPr>
  </w:style>
  <w:style w:type="paragraph" w:styleId="a3">
    <w:name w:val="List Paragraph"/>
    <w:basedOn w:val="a"/>
    <w:uiPriority w:val="99"/>
    <w:qFormat/>
    <w:rsid w:val="00280E8E"/>
    <w:pPr>
      <w:widowControl w:val="0"/>
      <w:suppressAutoHyphens/>
      <w:spacing w:after="0" w:line="240" w:lineRule="auto"/>
      <w:ind w:left="720"/>
    </w:pPr>
    <w:rPr>
      <w:rFonts w:ascii="Calibri" w:eastAsia="Calibri" w:hAnsi="Calibri" w:cs="Times New Roman"/>
      <w:kern w:val="1"/>
      <w:sz w:val="24"/>
      <w:szCs w:val="24"/>
      <w:lang w:eastAsia="ru-RU"/>
    </w:rPr>
  </w:style>
  <w:style w:type="paragraph" w:customStyle="1" w:styleId="Standard">
    <w:name w:val="Standard"/>
    <w:rsid w:val="00280E8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customStyle="1" w:styleId="ptext">
    <w:name w:val="ptext"/>
    <w:basedOn w:val="a"/>
    <w:rsid w:val="00280E8E"/>
    <w:pPr>
      <w:spacing w:before="100" w:beforeAutospacing="1" w:after="100" w:afterAutospacing="1" w:line="240" w:lineRule="auto"/>
      <w:ind w:firstLine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280E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80E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99"/>
    <w:qFormat/>
    <w:rsid w:val="00280E8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280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280E8E"/>
    <w:rPr>
      <w:b/>
      <w:bCs/>
    </w:rPr>
  </w:style>
  <w:style w:type="character" w:customStyle="1" w:styleId="apple-converted-space">
    <w:name w:val="apple-converted-space"/>
    <w:basedOn w:val="a0"/>
    <w:rsid w:val="00280E8E"/>
  </w:style>
  <w:style w:type="character" w:customStyle="1" w:styleId="20">
    <w:name w:val="Заголовок 2 Знак"/>
    <w:basedOn w:val="a0"/>
    <w:link w:val="2"/>
    <w:uiPriority w:val="99"/>
    <w:rsid w:val="0062169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594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94ED4"/>
  </w:style>
  <w:style w:type="paragraph" w:styleId="ab">
    <w:name w:val="footer"/>
    <w:basedOn w:val="a"/>
    <w:link w:val="ac"/>
    <w:uiPriority w:val="99"/>
    <w:unhideWhenUsed/>
    <w:rsid w:val="00594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4ED4"/>
  </w:style>
  <w:style w:type="paragraph" w:styleId="ad">
    <w:name w:val="Balloon Text"/>
    <w:basedOn w:val="a"/>
    <w:link w:val="ae"/>
    <w:uiPriority w:val="99"/>
    <w:semiHidden/>
    <w:unhideWhenUsed/>
    <w:rsid w:val="0075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3B4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151C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87417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7417B"/>
  </w:style>
  <w:style w:type="paragraph" w:customStyle="1" w:styleId="af0">
    <w:name w:val="Нормальный (таблица)"/>
    <w:basedOn w:val="a"/>
    <w:next w:val="a"/>
    <w:uiPriority w:val="99"/>
    <w:rsid w:val="008570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8570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Основной текст + Полужирный"/>
    <w:rsid w:val="006156DE"/>
    <w:rPr>
      <w:rFonts w:ascii="Times New Roman" w:hAnsi="Times New Roman" w:cs="Times New Roman"/>
      <w:b/>
      <w:bCs/>
      <w:spacing w:val="0"/>
      <w:sz w:val="27"/>
      <w:szCs w:val="27"/>
    </w:rPr>
  </w:style>
  <w:style w:type="character" w:styleId="af3">
    <w:name w:val="Hyperlink"/>
    <w:basedOn w:val="a0"/>
    <w:uiPriority w:val="99"/>
    <w:semiHidden/>
    <w:unhideWhenUsed/>
    <w:rsid w:val="00CC2D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5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1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2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6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8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4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2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4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8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0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https://youtu.be/LbyeRocHzM8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28083989501312"/>
          <c:y val="0.18412190315973115"/>
          <c:w val="0.87545537766650994"/>
          <c:h val="0.353680671077880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первичное исследование 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Математика и техника</c:v>
                </c:pt>
                <c:pt idx="1">
                  <c:v>Гуманитарная сфера</c:v>
                </c:pt>
                <c:pt idx="2">
                  <c:v>Художественная деятельность</c:v>
                </c:pt>
                <c:pt idx="3">
                  <c:v>Физкультура и спорт</c:v>
                </c:pt>
                <c:pt idx="4">
                  <c:v>Коммуникативные интересы</c:v>
                </c:pt>
                <c:pt idx="5">
                  <c:v>природа и естествознание </c:v>
                </c:pt>
                <c:pt idx="6">
                  <c:v>Домашние обязанности, труд по самообслуживанию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0.4</c:v>
                </c:pt>
                <c:pt idx="1">
                  <c:v>0.01</c:v>
                </c:pt>
                <c:pt idx="2">
                  <c:v>0.1</c:v>
                </c:pt>
                <c:pt idx="3">
                  <c:v>0.4</c:v>
                </c:pt>
                <c:pt idx="4">
                  <c:v>0.06</c:v>
                </c:pt>
                <c:pt idx="5">
                  <c:v>0.04</c:v>
                </c:pt>
                <c:pt idx="6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A74-43E0-A3C7-10792E009CF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повторное исследование </c:v>
                </c:pt>
              </c:strCache>
            </c:strRef>
          </c:tx>
          <c:spPr>
            <a:pattFill prst="narHorz">
              <a:fgClr>
                <a:schemeClr val="accent4"/>
              </a:fgClr>
              <a:bgClr>
                <a:schemeClr val="accent4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4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Математика и техника</c:v>
                </c:pt>
                <c:pt idx="1">
                  <c:v>Гуманитарная сфера</c:v>
                </c:pt>
                <c:pt idx="2">
                  <c:v>Художественная деятельность</c:v>
                </c:pt>
                <c:pt idx="3">
                  <c:v>Физкультура и спорт</c:v>
                </c:pt>
                <c:pt idx="4">
                  <c:v>Коммуникативные интересы</c:v>
                </c:pt>
                <c:pt idx="5">
                  <c:v>природа и естествознание </c:v>
                </c:pt>
                <c:pt idx="6">
                  <c:v>Домашние обязанности, труд по самообслуживанию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0.45</c:v>
                </c:pt>
                <c:pt idx="1">
                  <c:v>0.01</c:v>
                </c:pt>
                <c:pt idx="2">
                  <c:v>0.1</c:v>
                </c:pt>
                <c:pt idx="3">
                  <c:v>0.35</c:v>
                </c:pt>
                <c:pt idx="4">
                  <c:v>0.06</c:v>
                </c:pt>
                <c:pt idx="5">
                  <c:v>0.04</c:v>
                </c:pt>
                <c:pt idx="6">
                  <c:v>0.01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FA74-43E0-A3C7-10792E009CF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113844992"/>
        <c:axId val="113846528"/>
      </c:barChart>
      <c:catAx>
        <c:axId val="11384499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846528"/>
        <c:crosses val="autoZero"/>
        <c:auto val="1"/>
        <c:lblAlgn val="ctr"/>
        <c:lblOffset val="100"/>
        <c:noMultiLvlLbl val="0"/>
      </c:catAx>
      <c:valAx>
        <c:axId val="113846528"/>
        <c:scaling>
          <c:orientation val="minMax"/>
        </c:scaling>
        <c:delete val="0"/>
        <c:axPos val="l"/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8449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6.1547890326809442E-2"/>
          <c:y val="0"/>
          <c:w val="0.7867480199999527"/>
          <c:h val="0.2321767729761663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4B183"/>
      </a:accent1>
      <a:accent2>
        <a:srgbClr val="ED7D31"/>
      </a:accent2>
      <a:accent3>
        <a:srgbClr val="C55A11"/>
      </a:accent3>
      <a:accent4>
        <a:srgbClr val="00B050"/>
      </a:accent4>
      <a:accent5>
        <a:srgbClr val="00B050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Другая 2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F4B183"/>
    </a:accent1>
    <a:accent2>
      <a:srgbClr val="ED7D31"/>
    </a:accent2>
    <a:accent3>
      <a:srgbClr val="C55A11"/>
    </a:accent3>
    <a:accent4>
      <a:srgbClr val="00B050"/>
    </a:accent4>
    <a:accent5>
      <a:srgbClr val="00B050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10279-BFE6-4633-B615-86DEBB5A8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2437</Words>
  <Characters>13896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</cp:lastModifiedBy>
  <cp:revision>6</cp:revision>
  <cp:lastPrinted>2017-09-20T06:07:00Z</cp:lastPrinted>
  <dcterms:created xsi:type="dcterms:W3CDTF">2018-03-20T10:38:00Z</dcterms:created>
  <dcterms:modified xsi:type="dcterms:W3CDTF">2018-03-20T10:47:00Z</dcterms:modified>
</cp:coreProperties>
</file>